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07" w:rsidRDefault="002A5307" w:rsidP="002A5307">
      <w:pPr>
        <w:spacing w:after="0" w:line="240" w:lineRule="auto"/>
        <w:ind w:left="709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ПАМЯТКА</w:t>
      </w:r>
    </w:p>
    <w:p w:rsidR="006A5DA3" w:rsidRDefault="002A5307" w:rsidP="005B2A87">
      <w:pPr>
        <w:spacing w:after="0" w:line="24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расчета  налога на имущество физических лиц исходя из кадастровой стоимости объектов строительства</w:t>
      </w:r>
    </w:p>
    <w:p w:rsidR="002A5307" w:rsidRPr="00735462" w:rsidRDefault="002A5307" w:rsidP="005B2A87">
      <w:pPr>
        <w:spacing w:line="240" w:lineRule="auto"/>
        <w:ind w:left="709" w:firstLine="709"/>
        <w:jc w:val="center"/>
        <w:rPr>
          <w:b/>
          <w:sz w:val="28"/>
          <w:szCs w:val="28"/>
        </w:rPr>
      </w:pPr>
    </w:p>
    <w:p w:rsidR="006A5DA3" w:rsidRPr="009563C3" w:rsidRDefault="00AF4873" w:rsidP="009563C3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4873">
        <w:rPr>
          <w:rFonts w:ascii="Times New Roman" w:hAnsi="Times New Roman" w:cs="Times New Roman"/>
          <w:i/>
          <w:sz w:val="26"/>
          <w:szCs w:val="26"/>
          <w:u w:val="single"/>
        </w:rPr>
        <w:t>Р</w:t>
      </w:r>
      <w:r w:rsidR="006A5DA3" w:rsidRPr="009563C3">
        <w:rPr>
          <w:rFonts w:ascii="Times New Roman" w:hAnsi="Times New Roman" w:cs="Times New Roman"/>
          <w:i/>
          <w:sz w:val="26"/>
          <w:szCs w:val="26"/>
          <w:u w:val="single"/>
        </w:rPr>
        <w:t>езультат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ы</w:t>
      </w:r>
      <w:r w:rsidR="006A5DA3" w:rsidRPr="009563C3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государственной кадастровой оценки объектов недвижимости</w:t>
      </w:r>
    </w:p>
    <w:p w:rsidR="006A5DA3" w:rsidRDefault="006A5DA3" w:rsidP="00E035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3C3">
        <w:rPr>
          <w:rFonts w:ascii="Times New Roman" w:hAnsi="Times New Roman" w:cs="Times New Roman"/>
          <w:sz w:val="24"/>
          <w:szCs w:val="24"/>
        </w:rPr>
        <w:t xml:space="preserve">Ознакомиться с результатами кадастровой оценки объектов недвижимости, утвержденными постановлением Правительства Ростовской области от 27.12.2016 № 881, можно на официальном сайте Администрации </w:t>
      </w:r>
      <w:proofErr w:type="spellStart"/>
      <w:r w:rsidRPr="009563C3">
        <w:rPr>
          <w:rFonts w:ascii="Times New Roman" w:hAnsi="Times New Roman" w:cs="Times New Roman"/>
          <w:sz w:val="24"/>
          <w:szCs w:val="24"/>
        </w:rPr>
        <w:t>Мясниковского</w:t>
      </w:r>
      <w:proofErr w:type="spellEnd"/>
      <w:r w:rsidRPr="009563C3">
        <w:rPr>
          <w:rFonts w:ascii="Times New Roman" w:hAnsi="Times New Roman" w:cs="Times New Roman"/>
          <w:sz w:val="24"/>
          <w:szCs w:val="24"/>
        </w:rPr>
        <w:t xml:space="preserve"> района с помощью размещенного на главной странице баннера «О результатах оценки кадастровой стоимости объектов капитального строительства» и официальных сайтах администраций сельских поселений.</w:t>
      </w:r>
    </w:p>
    <w:p w:rsidR="00AF4873" w:rsidRPr="009563C3" w:rsidRDefault="00AF4873" w:rsidP="00AF48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563C3">
        <w:rPr>
          <w:rFonts w:ascii="Times New Roman" w:hAnsi="Times New Roman" w:cs="Times New Roman"/>
          <w:i/>
          <w:sz w:val="26"/>
          <w:szCs w:val="26"/>
          <w:u w:val="single"/>
        </w:rPr>
        <w:t>Объекты налогообложения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(ст</w:t>
      </w:r>
      <w:r w:rsidR="0066162D">
        <w:rPr>
          <w:rFonts w:ascii="Times New Roman" w:hAnsi="Times New Roman" w:cs="Times New Roman"/>
          <w:i/>
          <w:sz w:val="26"/>
          <w:szCs w:val="26"/>
          <w:u w:val="single"/>
        </w:rPr>
        <w:t>. 401 НК РФ)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AF4873" w:rsidRPr="009563C3" w:rsidRDefault="00AF4873" w:rsidP="00AF48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5"/>
      <w:bookmarkEnd w:id="0"/>
      <w:r w:rsidRPr="009563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63C3">
        <w:rPr>
          <w:rFonts w:ascii="Times New Roman" w:hAnsi="Times New Roman" w:cs="Times New Roman"/>
          <w:sz w:val="24"/>
          <w:szCs w:val="24"/>
        </w:rPr>
        <w:t xml:space="preserve">жилой дом, жилое помещение (квартира, комната), гараж, </w:t>
      </w:r>
      <w:proofErr w:type="spellStart"/>
      <w:r w:rsidRPr="009563C3">
        <w:rPr>
          <w:rFonts w:ascii="Times New Roman" w:hAnsi="Times New Roman" w:cs="Times New Roman"/>
          <w:sz w:val="24"/>
          <w:szCs w:val="24"/>
        </w:rPr>
        <w:t>машино-место</w:t>
      </w:r>
      <w:proofErr w:type="spellEnd"/>
      <w:r w:rsidRPr="009563C3">
        <w:rPr>
          <w:rFonts w:ascii="Times New Roman" w:hAnsi="Times New Roman" w:cs="Times New Roman"/>
          <w:sz w:val="24"/>
          <w:szCs w:val="24"/>
        </w:rPr>
        <w:t>, единый недвижимый комплекс, объект незавершенного строительства, иные здания, строения, сооружения и помещения.</w:t>
      </w:r>
      <w:proofErr w:type="gramEnd"/>
    </w:p>
    <w:p w:rsidR="00AF4873" w:rsidRPr="009563C3" w:rsidRDefault="00AF4873" w:rsidP="00AF48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563C3">
        <w:rPr>
          <w:rFonts w:ascii="Times New Roman" w:hAnsi="Times New Roman" w:cs="Times New Roman"/>
          <w:i/>
          <w:sz w:val="26"/>
          <w:szCs w:val="26"/>
          <w:u w:val="single"/>
        </w:rPr>
        <w:t>Налоговые ставки</w:t>
      </w:r>
      <w:r w:rsidR="0066162D">
        <w:rPr>
          <w:rFonts w:ascii="Times New Roman" w:hAnsi="Times New Roman" w:cs="Times New Roman"/>
          <w:i/>
          <w:sz w:val="26"/>
          <w:szCs w:val="26"/>
          <w:u w:val="single"/>
        </w:rPr>
        <w:t xml:space="preserve"> (ст. 406 НК РФ)</w:t>
      </w:r>
    </w:p>
    <w:p w:rsidR="00AF4873" w:rsidRPr="009563C3" w:rsidRDefault="00AF4873" w:rsidP="00AF4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3C3">
        <w:rPr>
          <w:rFonts w:ascii="Times New Roman" w:hAnsi="Times New Roman" w:cs="Times New Roman"/>
          <w:sz w:val="24"/>
          <w:szCs w:val="24"/>
        </w:rPr>
        <w:t xml:space="preserve"> Налоговые ставки устанавливаются нормативными правовыми актами представительных органов муниципальных образований в размерах, не превышающих:</w:t>
      </w:r>
    </w:p>
    <w:p w:rsidR="005B2A87" w:rsidRDefault="00AF4873" w:rsidP="00AF4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8"/>
      <w:bookmarkEnd w:id="1"/>
      <w:r w:rsidRPr="009563C3">
        <w:rPr>
          <w:rFonts w:ascii="Times New Roman" w:hAnsi="Times New Roman" w:cs="Times New Roman"/>
          <w:sz w:val="24"/>
          <w:szCs w:val="24"/>
        </w:rPr>
        <w:t>1) 0,1 процента в отношении</w:t>
      </w:r>
      <w:r w:rsidR="005B2A87">
        <w:rPr>
          <w:rFonts w:ascii="Times New Roman" w:hAnsi="Times New Roman" w:cs="Times New Roman"/>
          <w:sz w:val="24"/>
          <w:szCs w:val="24"/>
        </w:rPr>
        <w:t>:</w:t>
      </w:r>
    </w:p>
    <w:p w:rsidR="005B2A87" w:rsidRDefault="005B2A87" w:rsidP="00AF4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4873" w:rsidRPr="009563C3">
        <w:rPr>
          <w:rFonts w:ascii="Times New Roman" w:hAnsi="Times New Roman" w:cs="Times New Roman"/>
          <w:sz w:val="24"/>
          <w:szCs w:val="24"/>
        </w:rPr>
        <w:t xml:space="preserve"> жилых домов, жилых помещений, объектов незавершенного строительства (жилого дома), гаражей и </w:t>
      </w:r>
      <w:proofErr w:type="spellStart"/>
      <w:r w:rsidR="00AF4873" w:rsidRPr="009563C3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F4873" w:rsidRPr="009563C3" w:rsidRDefault="005B2A87" w:rsidP="00AF4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4873" w:rsidRPr="009563C3">
        <w:rPr>
          <w:rFonts w:ascii="Times New Roman" w:hAnsi="Times New Roman" w:cs="Times New Roman"/>
          <w:sz w:val="24"/>
          <w:szCs w:val="24"/>
        </w:rPr>
        <w:t xml:space="preserve"> хозяйственных строений или сооружений, площадь каждого из которых не превышает 50 квадратных метров;</w:t>
      </w:r>
    </w:p>
    <w:p w:rsidR="00AF4873" w:rsidRPr="009563C3" w:rsidRDefault="00AF4873" w:rsidP="00AF4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4"/>
      <w:bookmarkEnd w:id="2"/>
      <w:r w:rsidRPr="009563C3">
        <w:rPr>
          <w:rFonts w:ascii="Times New Roman" w:hAnsi="Times New Roman" w:cs="Times New Roman"/>
          <w:sz w:val="24"/>
          <w:szCs w:val="24"/>
        </w:rPr>
        <w:t>2) 2,0 процентов в отношении объектов налогообложения, кадастровая стоимость каждого из которых превышает 300 миллионов рублей;</w:t>
      </w:r>
    </w:p>
    <w:p w:rsidR="00AF4873" w:rsidRPr="009563C3" w:rsidRDefault="00AF4873" w:rsidP="00AF4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3C3">
        <w:rPr>
          <w:rFonts w:ascii="Times New Roman" w:hAnsi="Times New Roman" w:cs="Times New Roman"/>
          <w:sz w:val="24"/>
          <w:szCs w:val="24"/>
        </w:rPr>
        <w:t>3) 0,5 процента в отношении прочих объектов налогообложения.</w:t>
      </w:r>
    </w:p>
    <w:p w:rsidR="00AF4873" w:rsidRDefault="00AF4873" w:rsidP="00AF48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AF4873" w:rsidRPr="009563C3" w:rsidRDefault="00AF4873" w:rsidP="00AF48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563C3">
        <w:rPr>
          <w:rFonts w:ascii="Times New Roman" w:hAnsi="Times New Roman" w:cs="Times New Roman"/>
          <w:i/>
          <w:sz w:val="26"/>
          <w:szCs w:val="26"/>
          <w:u w:val="single"/>
        </w:rPr>
        <w:t>Налоговые льготы</w:t>
      </w:r>
      <w:r w:rsidR="0066162D">
        <w:rPr>
          <w:rFonts w:ascii="Times New Roman" w:hAnsi="Times New Roman" w:cs="Times New Roman"/>
          <w:i/>
          <w:sz w:val="26"/>
          <w:szCs w:val="26"/>
          <w:u w:val="single"/>
        </w:rPr>
        <w:t xml:space="preserve"> (ст. 407 НК РФ)</w:t>
      </w:r>
    </w:p>
    <w:p w:rsidR="00AF4873" w:rsidRPr="009563C3" w:rsidRDefault="00AF4873" w:rsidP="00AF4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3C3">
        <w:rPr>
          <w:rFonts w:ascii="Times New Roman" w:hAnsi="Times New Roman" w:cs="Times New Roman"/>
          <w:sz w:val="24"/>
          <w:szCs w:val="24"/>
        </w:rPr>
        <w:t>Право на налоговую льготу имеют следующие категории налогоплательщиков:</w:t>
      </w:r>
    </w:p>
    <w:p w:rsidR="00AF4873" w:rsidRPr="009563C3" w:rsidRDefault="00AF4873" w:rsidP="00AF487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63C3">
        <w:rPr>
          <w:rFonts w:ascii="Times New Roman" w:hAnsi="Times New Roman" w:cs="Times New Roman"/>
          <w:sz w:val="24"/>
          <w:szCs w:val="24"/>
        </w:rPr>
        <w:t xml:space="preserve">- </w:t>
      </w:r>
      <w:r w:rsidR="007973AF">
        <w:rPr>
          <w:rFonts w:ascii="Times New Roman" w:hAnsi="Times New Roman" w:cs="Times New Roman"/>
          <w:sz w:val="24"/>
          <w:szCs w:val="24"/>
        </w:rPr>
        <w:t xml:space="preserve"> </w:t>
      </w:r>
      <w:r w:rsidRPr="009563C3">
        <w:rPr>
          <w:rFonts w:ascii="Times New Roman" w:hAnsi="Times New Roman" w:cs="Times New Roman"/>
          <w:sz w:val="24"/>
          <w:szCs w:val="24"/>
        </w:rPr>
        <w:t>герои Советского Союза и Герои Российской Федерации;</w:t>
      </w:r>
    </w:p>
    <w:p w:rsidR="00AF4873" w:rsidRPr="009563C3" w:rsidRDefault="00AF4873" w:rsidP="00AF487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63C3">
        <w:rPr>
          <w:rFonts w:ascii="Times New Roman" w:hAnsi="Times New Roman" w:cs="Times New Roman"/>
          <w:sz w:val="24"/>
          <w:szCs w:val="24"/>
        </w:rPr>
        <w:t xml:space="preserve">- </w:t>
      </w:r>
      <w:r w:rsidR="007973AF">
        <w:rPr>
          <w:rFonts w:ascii="Times New Roman" w:hAnsi="Times New Roman" w:cs="Times New Roman"/>
          <w:sz w:val="24"/>
          <w:szCs w:val="24"/>
        </w:rPr>
        <w:t xml:space="preserve"> </w:t>
      </w:r>
      <w:r w:rsidRPr="009563C3">
        <w:rPr>
          <w:rFonts w:ascii="Times New Roman" w:hAnsi="Times New Roman" w:cs="Times New Roman"/>
          <w:sz w:val="24"/>
          <w:szCs w:val="24"/>
        </w:rPr>
        <w:t>инвалиды I и II групп инвалидности,  инвалиды с детства;</w:t>
      </w:r>
    </w:p>
    <w:p w:rsidR="00AF4873" w:rsidRPr="009563C3" w:rsidRDefault="00AF4873" w:rsidP="00AF487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63C3">
        <w:rPr>
          <w:rFonts w:ascii="Times New Roman" w:hAnsi="Times New Roman" w:cs="Times New Roman"/>
          <w:sz w:val="24"/>
          <w:szCs w:val="24"/>
        </w:rPr>
        <w:t xml:space="preserve">- </w:t>
      </w:r>
      <w:r w:rsidR="007973AF">
        <w:rPr>
          <w:rFonts w:ascii="Times New Roman" w:hAnsi="Times New Roman" w:cs="Times New Roman"/>
          <w:sz w:val="24"/>
          <w:szCs w:val="24"/>
        </w:rPr>
        <w:t xml:space="preserve"> </w:t>
      </w:r>
      <w:r w:rsidRPr="009563C3">
        <w:rPr>
          <w:rFonts w:ascii="Times New Roman" w:hAnsi="Times New Roman" w:cs="Times New Roman"/>
          <w:sz w:val="24"/>
          <w:szCs w:val="24"/>
        </w:rPr>
        <w:t>участники гражданской войны, Великой Отечественной войны, других боевых операций;</w:t>
      </w:r>
    </w:p>
    <w:p w:rsidR="00AF4873" w:rsidRPr="009563C3" w:rsidRDefault="00AF4873" w:rsidP="00AF487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63C3">
        <w:rPr>
          <w:rFonts w:ascii="Times New Roman" w:hAnsi="Times New Roman" w:cs="Times New Roman"/>
          <w:sz w:val="24"/>
          <w:szCs w:val="24"/>
        </w:rPr>
        <w:t xml:space="preserve">- </w:t>
      </w:r>
      <w:r w:rsidR="007973AF">
        <w:rPr>
          <w:rFonts w:ascii="Times New Roman" w:hAnsi="Times New Roman" w:cs="Times New Roman"/>
          <w:sz w:val="24"/>
          <w:szCs w:val="24"/>
        </w:rPr>
        <w:t xml:space="preserve"> </w:t>
      </w:r>
      <w:r w:rsidRPr="009563C3">
        <w:rPr>
          <w:rFonts w:ascii="Times New Roman" w:hAnsi="Times New Roman" w:cs="Times New Roman"/>
          <w:sz w:val="24"/>
          <w:szCs w:val="24"/>
        </w:rPr>
        <w:t>лица, подвергшиеся воздействию радиации вследствие катастрофы на Чернобыльской АЭС;</w:t>
      </w:r>
    </w:p>
    <w:p w:rsidR="00AF4873" w:rsidRPr="009563C3" w:rsidRDefault="00AF4873" w:rsidP="00AF487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63C3">
        <w:rPr>
          <w:rFonts w:ascii="Times New Roman" w:hAnsi="Times New Roman" w:cs="Times New Roman"/>
          <w:sz w:val="24"/>
          <w:szCs w:val="24"/>
        </w:rPr>
        <w:t>-</w:t>
      </w:r>
      <w:r w:rsidR="00980AE7">
        <w:rPr>
          <w:rFonts w:ascii="Times New Roman" w:hAnsi="Times New Roman" w:cs="Times New Roman"/>
          <w:sz w:val="24"/>
          <w:szCs w:val="24"/>
        </w:rPr>
        <w:t xml:space="preserve"> </w:t>
      </w:r>
      <w:r w:rsidRPr="009563C3">
        <w:rPr>
          <w:rFonts w:ascii="Times New Roman" w:hAnsi="Times New Roman" w:cs="Times New Roman"/>
          <w:sz w:val="24"/>
          <w:szCs w:val="24"/>
        </w:rPr>
        <w:t xml:space="preserve">пенсионеры, получающие пенсии, назначаемые в порядке, установленном пенсионным </w:t>
      </w:r>
      <w:hyperlink r:id="rId4" w:history="1">
        <w:r w:rsidRPr="009563C3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563C3">
        <w:rPr>
          <w:rFonts w:ascii="Times New Roman" w:hAnsi="Times New Roman" w:cs="Times New Roman"/>
          <w:sz w:val="24"/>
          <w:szCs w:val="24"/>
        </w:rPr>
        <w:t xml:space="preserve">, а также лица, достигшие возраста 60 и 55 лет (соответственно мужчины и женщины), </w:t>
      </w:r>
    </w:p>
    <w:p w:rsidR="00AF4873" w:rsidRPr="009563C3" w:rsidRDefault="00AF4873" w:rsidP="00AF4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3C3">
        <w:rPr>
          <w:rFonts w:ascii="Times New Roman" w:hAnsi="Times New Roman" w:cs="Times New Roman"/>
          <w:sz w:val="24"/>
          <w:szCs w:val="24"/>
        </w:rPr>
        <w:t xml:space="preserve">а также другие категории плательщиков в соответствии </w:t>
      </w:r>
      <w:proofErr w:type="gramStart"/>
      <w:r w:rsidRPr="009563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563C3">
        <w:rPr>
          <w:rFonts w:ascii="Times New Roman" w:hAnsi="Times New Roman" w:cs="Times New Roman"/>
          <w:sz w:val="24"/>
          <w:szCs w:val="24"/>
        </w:rPr>
        <w:t xml:space="preserve"> статьей 407 Налогового кодекса Российской Федерации.</w:t>
      </w:r>
    </w:p>
    <w:p w:rsidR="00AF4873" w:rsidRPr="009563C3" w:rsidRDefault="00AF4873" w:rsidP="00AF4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3C3">
        <w:rPr>
          <w:rFonts w:ascii="Times New Roman" w:hAnsi="Times New Roman" w:cs="Times New Roman"/>
          <w:sz w:val="24"/>
          <w:szCs w:val="24"/>
        </w:rPr>
        <w:t>Лицо, имеющее право на налоговую льготу,</w:t>
      </w:r>
      <w:r>
        <w:rPr>
          <w:rFonts w:ascii="Times New Roman" w:hAnsi="Times New Roman" w:cs="Times New Roman"/>
          <w:sz w:val="24"/>
          <w:szCs w:val="24"/>
        </w:rPr>
        <w:t xml:space="preserve"> до наступления срока уплаты налога, </w:t>
      </w:r>
      <w:r w:rsidRPr="009563C3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hyperlink r:id="rId5" w:history="1">
        <w:r w:rsidRPr="009563C3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9563C3">
        <w:rPr>
          <w:rFonts w:ascii="Times New Roman" w:hAnsi="Times New Roman" w:cs="Times New Roman"/>
          <w:sz w:val="24"/>
          <w:szCs w:val="24"/>
        </w:rPr>
        <w:t xml:space="preserve"> и документы, подтверждающие право налогоплательщика на налоговую льготу, в налоговый орган по своему выбору.</w:t>
      </w:r>
    </w:p>
    <w:p w:rsidR="00AF4873" w:rsidRDefault="00AF4873" w:rsidP="00AF48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AF4873" w:rsidRPr="009563C3" w:rsidRDefault="00AF4873" w:rsidP="00AF48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563C3">
        <w:rPr>
          <w:rFonts w:ascii="Times New Roman" w:hAnsi="Times New Roman" w:cs="Times New Roman"/>
          <w:i/>
          <w:sz w:val="26"/>
          <w:szCs w:val="26"/>
          <w:u w:val="single"/>
        </w:rPr>
        <w:t>Налоговые вычеты</w:t>
      </w:r>
      <w:r w:rsidR="0066162D">
        <w:rPr>
          <w:rFonts w:ascii="Times New Roman" w:hAnsi="Times New Roman" w:cs="Times New Roman"/>
          <w:i/>
          <w:sz w:val="26"/>
          <w:szCs w:val="26"/>
          <w:u w:val="single"/>
        </w:rPr>
        <w:t xml:space="preserve"> (ст. 403 НК РФ)</w:t>
      </w:r>
    </w:p>
    <w:p w:rsidR="00AF4873" w:rsidRPr="009563C3" w:rsidRDefault="00AF4873" w:rsidP="00AF4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3C3">
        <w:rPr>
          <w:rFonts w:ascii="Times New Roman" w:hAnsi="Times New Roman" w:cs="Times New Roman"/>
          <w:sz w:val="24"/>
          <w:szCs w:val="24"/>
        </w:rPr>
        <w:t xml:space="preserve"> Налоговая база определяется как ее кадастровая стоимость, уменьшенная на величину кадастровой стоимости в отношении квартиры - 20 квадратных метров, комнаты -10 квадратных метров, жилого дома - 50 квадратных метров общей площади.</w:t>
      </w:r>
    </w:p>
    <w:p w:rsidR="005B2A87" w:rsidRDefault="005B2A87" w:rsidP="009563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0E04E6" w:rsidRPr="009563C3" w:rsidRDefault="00AF4873" w:rsidP="009563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Оспаривание</w:t>
      </w:r>
      <w:r w:rsidR="000E04E6" w:rsidRPr="009563C3">
        <w:rPr>
          <w:rFonts w:ascii="Times New Roman" w:hAnsi="Times New Roman" w:cs="Times New Roman"/>
          <w:i/>
          <w:sz w:val="26"/>
          <w:szCs w:val="26"/>
          <w:u w:val="single"/>
        </w:rPr>
        <w:t xml:space="preserve"> кадастров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ой</w:t>
      </w:r>
      <w:r w:rsidR="000E04E6" w:rsidRPr="009563C3">
        <w:rPr>
          <w:rFonts w:ascii="Times New Roman" w:hAnsi="Times New Roman" w:cs="Times New Roman"/>
          <w:i/>
          <w:sz w:val="26"/>
          <w:szCs w:val="26"/>
          <w:u w:val="single"/>
        </w:rPr>
        <w:t xml:space="preserve"> стоимост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и</w:t>
      </w:r>
      <w:r w:rsidR="000E04E6" w:rsidRPr="009563C3">
        <w:rPr>
          <w:rFonts w:ascii="Times New Roman" w:hAnsi="Times New Roman" w:cs="Times New Roman"/>
          <w:i/>
          <w:sz w:val="26"/>
          <w:szCs w:val="26"/>
          <w:u w:val="single"/>
        </w:rPr>
        <w:t xml:space="preserve"> объектов недвижимости</w:t>
      </w:r>
    </w:p>
    <w:p w:rsidR="009563C3" w:rsidRPr="009563C3" w:rsidRDefault="000E04E6" w:rsidP="00BA7BD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63C3">
        <w:rPr>
          <w:rFonts w:ascii="Times New Roman" w:hAnsi="Times New Roman" w:cs="Times New Roman"/>
          <w:sz w:val="24"/>
          <w:szCs w:val="24"/>
        </w:rPr>
        <w:t xml:space="preserve">В соответствии со ст. 24.18 Федерального закона от 29.07.1998 № 135-ФЗ «Об оценочной деятельности в Российской Федерации» для оспаривания кадастровой стоимости необходимо обращаться в комиссию по рассмотрению споров о результатах определения кадастровой стоимости при Управлении </w:t>
      </w:r>
      <w:proofErr w:type="spellStart"/>
      <w:r w:rsidRPr="009563C3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9563C3">
        <w:rPr>
          <w:rFonts w:ascii="Times New Roman" w:hAnsi="Times New Roman" w:cs="Times New Roman"/>
          <w:sz w:val="24"/>
          <w:szCs w:val="24"/>
        </w:rPr>
        <w:t xml:space="preserve"> по Ростовской области (далее </w:t>
      </w:r>
      <w:r w:rsidRPr="009563C3">
        <w:rPr>
          <w:rFonts w:ascii="Times New Roman" w:hAnsi="Times New Roman" w:cs="Times New Roman"/>
          <w:sz w:val="24"/>
          <w:szCs w:val="24"/>
        </w:rPr>
        <w:noBreakHyphen/>
        <w:t> Комиссия) или Областной суд.</w:t>
      </w:r>
    </w:p>
    <w:sectPr w:rsidR="009563C3" w:rsidRPr="009563C3" w:rsidSect="009563C3">
      <w:pgSz w:w="11906" w:h="16838"/>
      <w:pgMar w:top="794" w:right="567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D307D"/>
    <w:rsid w:val="000E04E6"/>
    <w:rsid w:val="002A5307"/>
    <w:rsid w:val="0031438B"/>
    <w:rsid w:val="00340B69"/>
    <w:rsid w:val="003B3DAB"/>
    <w:rsid w:val="00402631"/>
    <w:rsid w:val="005B2A87"/>
    <w:rsid w:val="0066162D"/>
    <w:rsid w:val="006A5DA3"/>
    <w:rsid w:val="006E6F50"/>
    <w:rsid w:val="006F3B61"/>
    <w:rsid w:val="007973AF"/>
    <w:rsid w:val="008056E9"/>
    <w:rsid w:val="008A703A"/>
    <w:rsid w:val="008D6E89"/>
    <w:rsid w:val="009563C3"/>
    <w:rsid w:val="00980AE7"/>
    <w:rsid w:val="009B1ABE"/>
    <w:rsid w:val="009F3509"/>
    <w:rsid w:val="00A03807"/>
    <w:rsid w:val="00AC681E"/>
    <w:rsid w:val="00AC71D0"/>
    <w:rsid w:val="00AF4873"/>
    <w:rsid w:val="00B135C9"/>
    <w:rsid w:val="00BA7BD9"/>
    <w:rsid w:val="00CD307D"/>
    <w:rsid w:val="00D021F6"/>
    <w:rsid w:val="00D443B5"/>
    <w:rsid w:val="00D82FB1"/>
    <w:rsid w:val="00E035B1"/>
    <w:rsid w:val="00FC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423506D373118712C7E1349A55D84224461DDBFA15A37C15536A4B7773E72A6E0ED9C917C107F6bEV8I" TargetMode="External"/><Relationship Id="rId4" Type="http://schemas.openxmlformats.org/officeDocument/2006/relationships/hyperlink" Target="consultantplus://offline/ref=7D423506D373118712C7E1349A55D842274F17D2F512A37C15536A4B7773E72A6E0ED9C917C107F7bEV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2017-03-22T13:50:00Z</cp:lastPrinted>
  <dcterms:created xsi:type="dcterms:W3CDTF">2017-03-22T08:24:00Z</dcterms:created>
  <dcterms:modified xsi:type="dcterms:W3CDTF">2017-03-22T13:56:00Z</dcterms:modified>
</cp:coreProperties>
</file>