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305" w:rsidRDefault="00FF1739">
      <w:pPr>
        <w:rPr>
          <w:sz w:val="2"/>
          <w:szCs w:val="2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D905329" wp14:editId="34D323B6">
            <wp:simplePos x="0" y="0"/>
            <wp:positionH relativeFrom="column">
              <wp:posOffset>-34925</wp:posOffset>
            </wp:positionH>
            <wp:positionV relativeFrom="paragraph">
              <wp:posOffset>-64770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739" w:rsidRPr="00FF1739" w:rsidRDefault="00FF1739" w:rsidP="00FF1739">
      <w:pPr>
        <w:widowControl/>
        <w:jc w:val="right"/>
        <w:rPr>
          <w:rFonts w:ascii="Times New Roman" w:eastAsia="Times New Roman" w:hAnsi="Times New Roman" w:cs="Times New Roman"/>
          <w:i/>
          <w:color w:val="auto"/>
          <w:sz w:val="72"/>
          <w:szCs w:val="72"/>
          <w:lang w:bidi="ar-SA"/>
        </w:rPr>
      </w:pPr>
      <w:r>
        <w:rPr>
          <w:rFonts w:ascii="Times New Roman" w:eastAsia="Times New Roman" w:hAnsi="Times New Roman" w:cs="Times New Roman"/>
          <w:i/>
          <w:color w:val="auto"/>
          <w:sz w:val="72"/>
          <w:szCs w:val="72"/>
          <w:lang w:bidi="ar-SA"/>
        </w:rPr>
        <w:t>«</w:t>
      </w:r>
      <w:r w:rsidRPr="00FF1739">
        <w:rPr>
          <w:rFonts w:ascii="Times New Roman" w:eastAsia="Times New Roman" w:hAnsi="Times New Roman" w:cs="Times New Roman"/>
          <w:i/>
          <w:color w:val="auto"/>
          <w:sz w:val="72"/>
          <w:szCs w:val="72"/>
          <w:lang w:bidi="ar-SA"/>
        </w:rPr>
        <w:t xml:space="preserve">Вестник Недвиговского </w:t>
      </w: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  <w:r>
        <w:rPr>
          <w:rFonts w:ascii="Times New Roman" w:eastAsia="Times New Roman" w:hAnsi="Times New Roman" w:cs="Times New Roman"/>
          <w:i/>
          <w:color w:val="auto"/>
          <w:sz w:val="72"/>
          <w:szCs w:val="72"/>
          <w:lang w:bidi="ar-SA"/>
        </w:rPr>
        <w:t xml:space="preserve">                      </w:t>
      </w:r>
      <w:r w:rsidRPr="00FF1739">
        <w:rPr>
          <w:rFonts w:ascii="Times New Roman" w:eastAsia="Times New Roman" w:hAnsi="Times New Roman" w:cs="Times New Roman"/>
          <w:i/>
          <w:color w:val="auto"/>
          <w:sz w:val="72"/>
          <w:szCs w:val="72"/>
          <w:lang w:bidi="ar-SA"/>
        </w:rPr>
        <w:t>сельского поселения</w:t>
      </w:r>
      <w:r>
        <w:rPr>
          <w:rFonts w:ascii="Times New Roman" w:eastAsia="Times New Roman" w:hAnsi="Times New Roman" w:cs="Times New Roman"/>
          <w:i/>
          <w:color w:val="auto"/>
          <w:sz w:val="72"/>
          <w:szCs w:val="72"/>
          <w:lang w:bidi="ar-SA"/>
        </w:rPr>
        <w:t>»</w:t>
      </w:r>
      <w:r>
        <w:rPr>
          <w:rFonts w:ascii="Times New Roman" w:eastAsia="Times New Roman" w:hAnsi="Times New Roman" w:cs="Times New Roman"/>
          <w:noProof/>
        </w:rPr>
        <w:t xml:space="preserve"> </w:t>
      </w:r>
      <w:r w:rsidRPr="00FF1739"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  <w:t xml:space="preserve">  </w:t>
      </w: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</w:p>
    <w:p w:rsidR="00FF1739" w:rsidRPr="00FF1739" w:rsidRDefault="00FF1739" w:rsidP="00FF1739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FF173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FF173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Недвиговское</w:t>
      </w:r>
      <w:proofErr w:type="spellEnd"/>
      <w:r w:rsidRPr="00FF1739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 xml:space="preserve"> сельское поселение»</w:t>
      </w:r>
    </w:p>
    <w:p w:rsidR="00FF1739" w:rsidRPr="00FF1739" w:rsidRDefault="00FF1739" w:rsidP="00FF1739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FF173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pict>
          <v:rect id="_x0000_i1032" style="width:467.75pt;height:1.5pt" o:hralign="center" o:hrstd="t" o:hr="t" fillcolor="#aca899" stroked="f"/>
        </w:pict>
      </w:r>
    </w:p>
    <w:p w:rsidR="00FF1739" w:rsidRPr="00FF1739" w:rsidRDefault="00FF1739" w:rsidP="00FF1739">
      <w:pPr>
        <w:widowControl/>
        <w:jc w:val="right"/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40"/>
          <w:szCs w:val="40"/>
          <w:lang w:bidi="ar-SA"/>
        </w:rPr>
        <w:t>Среда</w:t>
      </w:r>
      <w:r w:rsidRPr="00FF1739">
        <w:rPr>
          <w:rFonts w:ascii="Times New Roman" w:eastAsia="Times New Roman" w:hAnsi="Times New Roman" w:cs="Times New Roman"/>
          <w:b/>
          <w:i/>
          <w:color w:val="auto"/>
          <w:sz w:val="40"/>
          <w:szCs w:val="40"/>
          <w:lang w:bidi="ar-SA"/>
        </w:rPr>
        <w:t>, № 1</w:t>
      </w:r>
      <w:r>
        <w:rPr>
          <w:rFonts w:ascii="Times New Roman" w:eastAsia="Times New Roman" w:hAnsi="Times New Roman" w:cs="Times New Roman"/>
          <w:b/>
          <w:i/>
          <w:color w:val="auto"/>
          <w:sz w:val="40"/>
          <w:szCs w:val="40"/>
          <w:lang w:bidi="ar-SA"/>
        </w:rPr>
        <w:t>3</w:t>
      </w:r>
      <w:r w:rsidRPr="00FF1739">
        <w:rPr>
          <w:rFonts w:ascii="Times New Roman" w:eastAsia="Times New Roman" w:hAnsi="Times New Roman" w:cs="Times New Roman"/>
          <w:b/>
          <w:i/>
          <w:color w:val="auto"/>
          <w:sz w:val="40"/>
          <w:szCs w:val="40"/>
          <w:lang w:bidi="ar-SA"/>
        </w:rPr>
        <w:t xml:space="preserve">  от  </w:t>
      </w:r>
      <w:r>
        <w:rPr>
          <w:rFonts w:ascii="Times New Roman" w:eastAsia="Times New Roman" w:hAnsi="Times New Roman" w:cs="Times New Roman"/>
          <w:b/>
          <w:i/>
          <w:color w:val="auto"/>
          <w:sz w:val="40"/>
          <w:szCs w:val="40"/>
          <w:lang w:bidi="ar-SA"/>
        </w:rPr>
        <w:t>24 августа</w:t>
      </w:r>
      <w:r w:rsidRPr="00FF1739">
        <w:rPr>
          <w:rFonts w:ascii="Times New Roman" w:eastAsia="Times New Roman" w:hAnsi="Times New Roman" w:cs="Times New Roman"/>
          <w:b/>
          <w:i/>
          <w:color w:val="auto"/>
          <w:sz w:val="40"/>
          <w:szCs w:val="40"/>
          <w:lang w:bidi="ar-SA"/>
        </w:rPr>
        <w:t xml:space="preserve"> 2016 года</w:t>
      </w:r>
      <w:r w:rsidRPr="00FF1739">
        <w:rPr>
          <w:rFonts w:ascii="Times New Roman" w:eastAsia="Times New Roman" w:hAnsi="Times New Roman" w:cs="Times New Roman"/>
          <w:color w:val="auto"/>
          <w:sz w:val="40"/>
          <w:szCs w:val="40"/>
          <w:lang w:bidi="ar-SA"/>
        </w:rPr>
        <w:t xml:space="preserve">                                                                   </w:t>
      </w:r>
    </w:p>
    <w:tbl>
      <w:tblPr>
        <w:tblW w:w="109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FF1739" w:rsidRPr="00FF1739" w:rsidTr="00FF1739">
        <w:trPr>
          <w:trHeight w:val="3269"/>
        </w:trPr>
        <w:tc>
          <w:tcPr>
            <w:tcW w:w="10980" w:type="dxa"/>
          </w:tcPr>
          <w:p w:rsidR="00FF1739" w:rsidRPr="00FF1739" w:rsidRDefault="00FF1739" w:rsidP="00FF1739">
            <w:pPr>
              <w:widowControl/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bidi="ar-SA"/>
              </w:rPr>
            </w:pPr>
          </w:p>
          <w:p w:rsidR="00FF1739" w:rsidRDefault="00FF1739" w:rsidP="00FF1739">
            <w:pPr>
              <w:widowControl/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bidi="ar-SA"/>
              </w:rPr>
            </w:pPr>
            <w:r w:rsidRPr="00FF1739"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bidi="ar-SA"/>
              </w:rPr>
              <w:t xml:space="preserve">В НОМЕРЕ: </w:t>
            </w:r>
          </w:p>
          <w:p w:rsidR="003B4036" w:rsidRPr="003B4036" w:rsidRDefault="00FF1739" w:rsidP="003B4036">
            <w:pPr>
              <w:pStyle w:val="ac"/>
              <w:widowControl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bidi="ar-SA"/>
              </w:rPr>
            </w:pPr>
            <w:r w:rsidRPr="00656928">
              <w:rPr>
                <w:rFonts w:ascii="Times New Roman" w:eastAsia="Times New Roman" w:hAnsi="Times New Roman" w:cs="Times New Roman"/>
                <w:b/>
                <w:i/>
                <w:color w:val="auto"/>
                <w:szCs w:val="28"/>
                <w:lang w:bidi="ar-SA"/>
              </w:rPr>
              <w:t>Заключение о результатах</w:t>
            </w:r>
            <w:r w:rsidR="003B4036" w:rsidRPr="00656928">
              <w:rPr>
                <w:rFonts w:ascii="Times New Roman" w:eastAsia="Times New Roman" w:hAnsi="Times New Roman" w:cs="Times New Roman"/>
                <w:b/>
                <w:i/>
                <w:color w:val="auto"/>
                <w:szCs w:val="28"/>
                <w:lang w:bidi="ar-SA"/>
              </w:rPr>
              <w:t xml:space="preserve"> публичных слушаний по вопросу внесения изменений в </w:t>
            </w:r>
            <w:r w:rsidR="003B4036"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Решение Собрания депутатов Недвиговского сельского поселения  от 26.12.2012 г. №10 «Об утверждении Правил землепользования и застройки Недвиговского сельского поселения </w:t>
            </w:r>
            <w:proofErr w:type="spellStart"/>
            <w:r w:rsidR="003B4036"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Мясниковского</w:t>
            </w:r>
            <w:proofErr w:type="spellEnd"/>
            <w:r w:rsidR="003B4036"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района Ростовской области»…………стр. 2</w:t>
            </w:r>
          </w:p>
          <w:p w:rsidR="00FF1739" w:rsidRPr="003B4036" w:rsidRDefault="00FF1739" w:rsidP="003B4036">
            <w:pPr>
              <w:pStyle w:val="ac"/>
              <w:widowControl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bidi="ar-SA"/>
              </w:rPr>
            </w:pPr>
            <w:r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. «Решение Собрания депутатов Недвиговского сельского поселения </w:t>
            </w:r>
            <w:r w:rsid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от 19.08.2016</w:t>
            </w:r>
            <w:r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№ 13</w:t>
            </w:r>
            <w:r w:rsid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2</w:t>
            </w:r>
            <w:r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«</w:t>
            </w:r>
            <w:r w:rsidRPr="003B4036">
              <w:rPr>
                <w:rFonts w:ascii="Times New Roman" w:eastAsiaTheme="minorHAnsi" w:hAnsi="Times New Roman" w:cs="Times New Roman"/>
                <w:b/>
                <w:i/>
                <w:color w:val="auto"/>
                <w:lang w:eastAsia="en-US" w:bidi="ar-SA"/>
              </w:rPr>
              <w:t xml:space="preserve">О </w:t>
            </w:r>
            <w:r w:rsidR="003B4036">
              <w:rPr>
                <w:rFonts w:ascii="Times New Roman" w:eastAsiaTheme="minorHAnsi" w:hAnsi="Times New Roman" w:cs="Times New Roman"/>
                <w:b/>
                <w:i/>
                <w:color w:val="auto"/>
                <w:lang w:eastAsia="en-US" w:bidi="ar-SA"/>
              </w:rPr>
              <w:t xml:space="preserve">внесении изменений в </w:t>
            </w:r>
            <w:r w:rsidR="003B4036"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Решение Собрания депутатов Недвиговского сельского поселения от 26.12.2012 г. №10 «Об утверждении Правил землепользования и застройки Недвиговского сельского поселения </w:t>
            </w:r>
            <w:proofErr w:type="spellStart"/>
            <w:r w:rsid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Мясниковского</w:t>
            </w:r>
            <w:proofErr w:type="spellEnd"/>
            <w:r w:rsid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района Ростовской </w:t>
            </w:r>
            <w:r w:rsidR="003B4036"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области»</w:t>
            </w:r>
            <w:r w:rsid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…………….</w:t>
            </w:r>
            <w:r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стр.</w:t>
            </w:r>
            <w:r w:rsid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3</w:t>
            </w:r>
          </w:p>
          <w:p w:rsidR="003B4036" w:rsidRPr="003B4036" w:rsidRDefault="003B4036" w:rsidP="003B4036">
            <w:pPr>
              <w:pStyle w:val="ac"/>
              <w:widowControl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Информационное извещение (сообщение) о проведении аукциона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………….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стр.4</w:t>
            </w:r>
          </w:p>
          <w:p w:rsidR="003B4036" w:rsidRPr="003B4036" w:rsidRDefault="003B4036" w:rsidP="003B4036">
            <w:pPr>
              <w:pStyle w:val="ac"/>
              <w:widowControl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Постановление Администрации </w:t>
            </w:r>
            <w:r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Недвиговского сельского поселения</w:t>
            </w:r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от 23.08.2016 г. № 113 «О проведении аукциона по продаже права заключения договора аренды земельного участка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» ………..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стр.10</w:t>
            </w:r>
          </w:p>
          <w:p w:rsidR="003B4036" w:rsidRPr="003B4036" w:rsidRDefault="003B4036" w:rsidP="003B4036">
            <w:pPr>
              <w:pStyle w:val="ac"/>
              <w:widowControl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i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Постановление Администрации </w:t>
            </w:r>
            <w:r w:rsidRPr="003B4036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Недвиговского сельского поселения</w:t>
            </w:r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от 23.08.2016 г. № 114 «О проведении аукциона по продаже земельных участков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» ………..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>стр.12</w:t>
            </w:r>
          </w:p>
          <w:p w:rsidR="00FF1739" w:rsidRPr="00FF1739" w:rsidRDefault="00FF1739" w:rsidP="003B4036">
            <w:pPr>
              <w:widowControl/>
              <w:spacing w:after="200" w:line="276" w:lineRule="auto"/>
              <w:ind w:right="-2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</w:pPr>
          </w:p>
        </w:tc>
      </w:tr>
    </w:tbl>
    <w:p w:rsidR="00FF1739" w:rsidRPr="00FF1739" w:rsidRDefault="00FF1739" w:rsidP="00FF1739">
      <w:pPr>
        <w:widowControl/>
        <w:rPr>
          <w:rFonts w:ascii="Times New Roman" w:eastAsia="Times New Roman" w:hAnsi="Times New Roman" w:cs="Times New Roman"/>
          <w:vanish/>
          <w:color w:val="auto"/>
          <w:lang w:bidi="ar-SA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FF1739" w:rsidRPr="00FF1739" w:rsidTr="00FF1739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FF1739" w:rsidRPr="00FF1739" w:rsidRDefault="00FF1739" w:rsidP="00FF173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FF1739">
              <w:rPr>
                <w:rFonts w:ascii="Times New Roman" w:eastAsia="Times New Roman" w:hAnsi="Times New Roman" w:cs="Times New Roman"/>
                <w:b/>
                <w:i/>
                <w:color w:val="auto"/>
                <w:lang w:bidi="ar-SA"/>
              </w:rPr>
              <w:t xml:space="preserve"> </w:t>
            </w:r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Учредитель: Администрация Недвиговского сельского поселения.</w:t>
            </w:r>
          </w:p>
          <w:p w:rsidR="00FF1739" w:rsidRPr="00FF1739" w:rsidRDefault="00FF1739" w:rsidP="00FF173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Адрес издателя – Администрация Недвиговского сельского поселения:</w:t>
            </w:r>
          </w:p>
          <w:p w:rsidR="00FF1739" w:rsidRPr="00FF1739" w:rsidRDefault="00FF1739" w:rsidP="00FF173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346813, Ростовская область, </w:t>
            </w:r>
            <w:proofErr w:type="spellStart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Мясниковский</w:t>
            </w:r>
            <w:proofErr w:type="spellEnd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 район, </w:t>
            </w:r>
            <w:proofErr w:type="spellStart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х</w:t>
            </w:r>
            <w:proofErr w:type="gramStart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.Н</w:t>
            </w:r>
            <w:proofErr w:type="gramEnd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едвиговка</w:t>
            </w:r>
            <w:proofErr w:type="spellEnd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, </w:t>
            </w:r>
            <w:proofErr w:type="spellStart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ул.Ченцова</w:t>
            </w:r>
            <w:proofErr w:type="spellEnd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, 7.</w:t>
            </w:r>
          </w:p>
          <w:p w:rsidR="00FF1739" w:rsidRPr="00FF1739" w:rsidRDefault="00FF1739" w:rsidP="00FF173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FF1739" w:rsidRPr="00FF1739" w:rsidRDefault="00FF1739" w:rsidP="00FF1739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</w:p>
          <w:p w:rsidR="00FF1739" w:rsidRPr="00FF1739" w:rsidRDefault="00FF1739" w:rsidP="00FF173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www</w:t>
            </w:r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</w:t>
            </w:r>
            <w:proofErr w:type="spellStart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nedvig</w:t>
            </w:r>
            <w:proofErr w:type="spellEnd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</w:t>
            </w:r>
            <w:proofErr w:type="spellStart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amrro</w:t>
            </w:r>
            <w:proofErr w:type="spellEnd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.</w:t>
            </w:r>
            <w:proofErr w:type="spellStart"/>
            <w:r w:rsidRPr="00FF1739">
              <w:rPr>
                <w:rFonts w:ascii="Times New Roman" w:eastAsia="Times New Roman" w:hAnsi="Times New Roman" w:cs="Times New Roman"/>
                <w:b/>
                <w:color w:val="auto"/>
                <w:lang w:val="en-US" w:bidi="ar-SA"/>
              </w:rPr>
              <w:t>ru</w:t>
            </w:r>
            <w:proofErr w:type="spellEnd"/>
          </w:p>
          <w:p w:rsidR="00FF1739" w:rsidRPr="00FF1739" w:rsidRDefault="00FF1739" w:rsidP="00FF173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FF1739" w:rsidRPr="00FF1739" w:rsidRDefault="00FF1739" w:rsidP="00FF1739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FF1739" w:rsidRPr="00FF1739" w:rsidRDefault="00FF1739" w:rsidP="00FF1739">
      <w:pPr>
        <w:widowControl/>
        <w:rPr>
          <w:rFonts w:ascii="Times New Roman" w:eastAsia="Times New Roman" w:hAnsi="Times New Roman" w:cs="Times New Roman"/>
          <w:color w:val="auto"/>
          <w:lang w:bidi="ar-SA"/>
        </w:rPr>
        <w:sectPr w:rsidR="00FF1739" w:rsidRPr="00FF1739" w:rsidSect="00FF1739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</w:t>
      </w:r>
      <w:r w:rsidR="003B4036"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D74305" w:rsidRDefault="00F7209F">
      <w:pPr>
        <w:pStyle w:val="80"/>
        <w:framePr w:w="9360" w:h="1651" w:hRule="exact" w:wrap="around" w:vAnchor="page" w:hAnchor="page" w:x="1333" w:y="1783"/>
        <w:shd w:val="clear" w:color="auto" w:fill="auto"/>
        <w:spacing w:after="0"/>
        <w:ind w:right="20"/>
      </w:pPr>
      <w:r>
        <w:lastRenderedPageBreak/>
        <w:t xml:space="preserve">Заключение о результатах публичных слушаний по вопросу внесения изменений в Решение Собрания депутатов Недвиговского сельского поселения от 26.12.2012 г № 10 « Об утверждении Правил землепользования и застройки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области»</w:t>
      </w:r>
    </w:p>
    <w:p w:rsidR="00D74305" w:rsidRDefault="00F7209F">
      <w:pPr>
        <w:pStyle w:val="90"/>
        <w:framePr w:wrap="around" w:vAnchor="page" w:hAnchor="page" w:x="1333" w:y="4392"/>
        <w:shd w:val="clear" w:color="auto" w:fill="auto"/>
        <w:tabs>
          <w:tab w:val="right" w:pos="7604"/>
          <w:tab w:val="right" w:pos="9082"/>
        </w:tabs>
        <w:spacing w:before="0" w:after="0" w:line="240" w:lineRule="exact"/>
        <w:ind w:left="20"/>
      </w:pPr>
      <w:r>
        <w:t>18 августа 2016г.</w:t>
      </w:r>
      <w:r>
        <w:tab/>
        <w:t>х.</w:t>
      </w:r>
      <w:r>
        <w:tab/>
        <w:t>Недвиговка</w:t>
      </w:r>
    </w:p>
    <w:p w:rsidR="00D74305" w:rsidRDefault="00F7209F">
      <w:pPr>
        <w:pStyle w:val="90"/>
        <w:framePr w:w="9360" w:h="5495" w:hRule="exact" w:wrap="around" w:vAnchor="page" w:hAnchor="page" w:x="1333" w:y="5604"/>
        <w:shd w:val="clear" w:color="auto" w:fill="auto"/>
        <w:spacing w:before="0" w:after="0" w:line="317" w:lineRule="exact"/>
        <w:ind w:left="20" w:right="20" w:firstLine="340"/>
      </w:pPr>
      <w:proofErr w:type="gramStart"/>
      <w:r>
        <w:t>В соответствии с Федеральным законом от 06.10.2003г. № 1Э1-ФЗ «Об общих принципах организации местного самоуправления в Российской Федерации», Федеральным законом от 29.12.2004 г. № 191-ФЗ « О введении в действие Градостроительного кодекса Российской Федерации», Уставом МО «</w:t>
      </w:r>
      <w:proofErr w:type="spellStart"/>
      <w:r>
        <w:t>Недвиговское</w:t>
      </w:r>
      <w:proofErr w:type="spellEnd"/>
      <w:r>
        <w:t xml:space="preserve"> сельское поселение» 17.08.2016г. прошли публичные слушания по вопросу внесения изменений в Решение Собрания депутатов Недвиговского сельского поселения от 26.12.2012 г № 10 « Об утверждении Правил</w:t>
      </w:r>
      <w:proofErr w:type="gramEnd"/>
      <w:r>
        <w:t xml:space="preserve"> землепользования и застройки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области»</w:t>
      </w:r>
    </w:p>
    <w:p w:rsidR="00D74305" w:rsidRDefault="00F7209F">
      <w:pPr>
        <w:pStyle w:val="90"/>
        <w:framePr w:w="9360" w:h="5495" w:hRule="exact" w:wrap="around" w:vAnchor="page" w:hAnchor="page" w:x="1333" w:y="5604"/>
        <w:shd w:val="clear" w:color="auto" w:fill="auto"/>
        <w:spacing w:before="0" w:after="0" w:line="317" w:lineRule="exact"/>
        <w:ind w:left="20" w:right="20" w:firstLine="340"/>
      </w:pPr>
      <w:proofErr w:type="gramStart"/>
      <w:r>
        <w:t xml:space="preserve">На основании протокола публичных слушаний от 17.08.2016 г. по вопросу внесения изменений в Решения Собрания депутатов Недвиговского сельского поселения от 26.12.2012 г № 10 « Об утверждении Правил землепользования и застройки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области», рекомендовать Собранию депутатов Недвиговского сельского поселения утвердить изменения в Правила землепользования и застройки муниципального образования «</w:t>
      </w:r>
      <w:proofErr w:type="spellStart"/>
      <w:r>
        <w:t>Недвиговское</w:t>
      </w:r>
      <w:proofErr w:type="spellEnd"/>
      <w:r>
        <w:t xml:space="preserve"> сельское поселение», согласно приложению № 1.</w:t>
      </w:r>
      <w:proofErr w:type="gramEnd"/>
    </w:p>
    <w:p w:rsidR="00D74305" w:rsidRDefault="00F7209F">
      <w:pPr>
        <w:pStyle w:val="90"/>
        <w:framePr w:w="9360" w:h="705" w:hRule="exact" w:wrap="around" w:vAnchor="page" w:hAnchor="page" w:x="1333" w:y="13908"/>
        <w:shd w:val="clear" w:color="auto" w:fill="auto"/>
        <w:spacing w:before="0" w:after="0" w:line="322" w:lineRule="exact"/>
        <w:ind w:left="20" w:right="4600"/>
        <w:jc w:val="left"/>
      </w:pPr>
      <w:r>
        <w:t>Г лава Недвиговского</w:t>
      </w:r>
      <w:r>
        <w:br/>
        <w:t>сельского поселения</w:t>
      </w:r>
    </w:p>
    <w:p w:rsidR="00D74305" w:rsidRDefault="00F7209F">
      <w:pPr>
        <w:pStyle w:val="90"/>
        <w:framePr w:wrap="around" w:vAnchor="page" w:hAnchor="page" w:x="8466" w:y="14280"/>
        <w:shd w:val="clear" w:color="auto" w:fill="auto"/>
        <w:spacing w:before="0" w:after="0" w:line="240" w:lineRule="exact"/>
        <w:ind w:left="100"/>
        <w:jc w:val="left"/>
      </w:pPr>
      <w:proofErr w:type="spellStart"/>
      <w:r>
        <w:t>О.В.Колесникова</w:t>
      </w:r>
      <w:proofErr w:type="spellEnd"/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pStyle w:val="101"/>
        <w:framePr w:w="9346" w:h="12821" w:hRule="exact" w:wrap="around" w:vAnchor="page" w:hAnchor="page" w:x="1340" w:y="1358"/>
        <w:shd w:val="clear" w:color="auto" w:fill="auto"/>
        <w:spacing w:after="405"/>
        <w:ind w:right="20"/>
      </w:pPr>
      <w:r>
        <w:lastRenderedPageBreak/>
        <w:t>РОССИЙСКАЯ ФЕДЕРАЦИЯ РОСТОВСКАЯ ОБЛАСТЬ МЯСНИКОВСКИЙ РАЙОН СОБРАНИЕ ДЕПУТАТОВ НЕДВИГОВСКОГО СЕЛЬСКОГО ПОСЕЛЕНИЯ</w:t>
      </w:r>
    </w:p>
    <w:p w:rsidR="00D74305" w:rsidRDefault="00F7209F">
      <w:pPr>
        <w:pStyle w:val="110"/>
        <w:framePr w:w="9346" w:h="12821" w:hRule="exact" w:wrap="around" w:vAnchor="page" w:hAnchor="page" w:x="1340" w:y="1358"/>
        <w:shd w:val="clear" w:color="auto" w:fill="auto"/>
        <w:spacing w:before="0" w:after="354" w:line="280" w:lineRule="exact"/>
        <w:ind w:right="20"/>
      </w:pPr>
      <w:r>
        <w:t>РЕШЕНИЕ</w:t>
      </w:r>
    </w:p>
    <w:p w:rsidR="00D74305" w:rsidRDefault="00F7209F">
      <w:pPr>
        <w:pStyle w:val="120"/>
        <w:framePr w:w="9346" w:h="12821" w:hRule="exact" w:wrap="around" w:vAnchor="page" w:hAnchor="page" w:x="1340" w:y="1358"/>
        <w:shd w:val="clear" w:color="auto" w:fill="auto"/>
        <w:tabs>
          <w:tab w:val="center" w:pos="3999"/>
          <w:tab w:val="center" w:pos="4359"/>
          <w:tab w:val="right" w:pos="7292"/>
          <w:tab w:val="center" w:pos="7959"/>
        </w:tabs>
        <w:spacing w:before="0" w:after="256" w:line="210" w:lineRule="exact"/>
        <w:ind w:left="20"/>
      </w:pPr>
      <w:r>
        <w:t>1 9 августа 2016 года</w:t>
      </w:r>
      <w:r>
        <w:tab/>
        <w:t>№</w:t>
      </w:r>
      <w:r>
        <w:tab/>
        <w:t>132</w:t>
      </w:r>
      <w:r>
        <w:tab/>
        <w:t>х.</w:t>
      </w:r>
      <w:r>
        <w:tab/>
        <w:t>Недвиговка</w:t>
      </w:r>
    </w:p>
    <w:p w:rsidR="00D74305" w:rsidRDefault="00F7209F">
      <w:pPr>
        <w:pStyle w:val="120"/>
        <w:framePr w:w="9346" w:h="12821" w:hRule="exact" w:wrap="around" w:vAnchor="page" w:hAnchor="page" w:x="1340" w:y="1358"/>
        <w:shd w:val="clear" w:color="auto" w:fill="auto"/>
        <w:spacing w:before="0" w:after="540" w:line="288" w:lineRule="exact"/>
        <w:ind w:left="20" w:right="3500"/>
        <w:jc w:val="left"/>
      </w:pPr>
      <w:r>
        <w:t xml:space="preserve">О внесении изменений в Решение Собрания депутатов Недвиговского сельского поселения от 26.12.2012 г. № 10 « Об утверждении Правил землепользования и застройки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области»</w:t>
      </w:r>
    </w:p>
    <w:p w:rsidR="00D74305" w:rsidRDefault="00F7209F">
      <w:pPr>
        <w:pStyle w:val="120"/>
        <w:framePr w:w="9346" w:h="12821" w:hRule="exact" w:wrap="around" w:vAnchor="page" w:hAnchor="page" w:x="1340" w:y="1358"/>
        <w:shd w:val="clear" w:color="auto" w:fill="auto"/>
        <w:spacing w:before="0" w:after="302" w:line="288" w:lineRule="exact"/>
        <w:ind w:left="20" w:right="20"/>
      </w:pPr>
      <w:proofErr w:type="gramStart"/>
      <w:r>
        <w:t xml:space="preserve">Рассмотрев проект решения о внесении изменений в Правила землепользования и застройки муниципального образования « </w:t>
      </w:r>
      <w:proofErr w:type="spellStart"/>
      <w:r>
        <w:t>Недвиговское</w:t>
      </w:r>
      <w:proofErr w:type="spellEnd"/>
      <w:r>
        <w:t xml:space="preserve"> сельское поселение», в соответствии со статьям 31-33 Градостроительного кодекса Российской Федерации, постановлением Администрации Недвиговского сельского поселения от 28.07.2016 г. </w:t>
      </w:r>
      <w:r>
        <w:rPr>
          <w:lang w:val="en-US" w:eastAsia="en-US" w:bidi="en-US"/>
        </w:rPr>
        <w:t>N</w:t>
      </w:r>
      <w:r w:rsidRPr="00FF1739">
        <w:rPr>
          <w:lang w:eastAsia="en-US" w:bidi="en-US"/>
        </w:rPr>
        <w:t xml:space="preserve">° </w:t>
      </w:r>
      <w:r>
        <w:t>101 « О подготовке проекта изменений в Правила землепользования и застройки муниципального образования «</w:t>
      </w:r>
      <w:proofErr w:type="spellStart"/>
      <w:r>
        <w:t>Недвиговское</w:t>
      </w:r>
      <w:proofErr w:type="spellEnd"/>
      <w:r>
        <w:t xml:space="preserve"> сельское поселение»», по результатам рассмотрения проекта внесения изменений в Правила землепользования и застройки</w:t>
      </w:r>
      <w:proofErr w:type="gramEnd"/>
      <w:r>
        <w:t xml:space="preserve"> Недвиговского сельского поселения, заключения о результатах публичных слушаний, руководствуясь статьей 24 Устава муниципального образования « </w:t>
      </w:r>
      <w:proofErr w:type="spellStart"/>
      <w:r>
        <w:t>Недвиговское</w:t>
      </w:r>
      <w:proofErr w:type="spellEnd"/>
      <w:r>
        <w:t xml:space="preserve"> сельское поселение» Собрание депутатов Недвиговского сельского поселения</w:t>
      </w:r>
    </w:p>
    <w:p w:rsidR="00D74305" w:rsidRDefault="00F7209F">
      <w:pPr>
        <w:pStyle w:val="120"/>
        <w:framePr w:w="9346" w:h="12821" w:hRule="exact" w:wrap="around" w:vAnchor="page" w:hAnchor="page" w:x="1340" w:y="1358"/>
        <w:shd w:val="clear" w:color="auto" w:fill="auto"/>
        <w:spacing w:before="0" w:after="255" w:line="210" w:lineRule="exact"/>
        <w:ind w:right="20"/>
        <w:jc w:val="center"/>
      </w:pPr>
      <w:r>
        <w:t>решило:</w:t>
      </w:r>
    </w:p>
    <w:p w:rsidR="00D74305" w:rsidRDefault="00F7209F">
      <w:pPr>
        <w:pStyle w:val="120"/>
        <w:framePr w:w="9346" w:h="12821" w:hRule="exact" w:wrap="around" w:vAnchor="page" w:hAnchor="page" w:x="1340" w:y="1358"/>
        <w:numPr>
          <w:ilvl w:val="0"/>
          <w:numId w:val="2"/>
        </w:numPr>
        <w:shd w:val="clear" w:color="auto" w:fill="auto"/>
        <w:tabs>
          <w:tab w:val="left" w:pos="1431"/>
        </w:tabs>
        <w:spacing w:before="0" w:after="0" w:line="283" w:lineRule="exact"/>
        <w:ind w:left="20" w:right="20" w:firstLine="380"/>
      </w:pPr>
      <w:r>
        <w:t xml:space="preserve">Внести в Решение Собрания депутатов Недвиговского сельского поселения от 26.12.2012 г. № 10 « Об утверждении Правил землепользования и застройки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области» следующие изменения</w:t>
      </w:r>
      <w:proofErr w:type="gramStart"/>
      <w:r>
        <w:t xml:space="preserve"> :</w:t>
      </w:r>
      <w:proofErr w:type="gramEnd"/>
    </w:p>
    <w:p w:rsidR="00D74305" w:rsidRDefault="00F7209F">
      <w:pPr>
        <w:pStyle w:val="120"/>
        <w:framePr w:w="9346" w:h="12821" w:hRule="exact" w:wrap="around" w:vAnchor="page" w:hAnchor="page" w:x="1340" w:y="1358"/>
        <w:shd w:val="clear" w:color="auto" w:fill="auto"/>
        <w:spacing w:before="0" w:after="0" w:line="283" w:lineRule="exact"/>
        <w:ind w:left="20" w:right="20" w:firstLine="300"/>
      </w:pPr>
      <w:r>
        <w:t>1.1. В статье 23 карту градостроительного зонирования в границах населенного пункта х. Недвиговка заменить картой градостроительного зонирования согласно приложению № 1 к настоящему Решению.</w:t>
      </w:r>
    </w:p>
    <w:p w:rsidR="00D74305" w:rsidRDefault="00F7209F">
      <w:pPr>
        <w:pStyle w:val="120"/>
        <w:framePr w:w="9346" w:h="12821" w:hRule="exact" w:wrap="around" w:vAnchor="page" w:hAnchor="page" w:x="1340" w:y="1358"/>
        <w:numPr>
          <w:ilvl w:val="0"/>
          <w:numId w:val="2"/>
        </w:numPr>
        <w:shd w:val="clear" w:color="auto" w:fill="auto"/>
        <w:spacing w:before="0" w:after="0" w:line="283" w:lineRule="exact"/>
        <w:ind w:left="20" w:right="20" w:firstLine="140"/>
      </w:pPr>
      <w:r>
        <w:t xml:space="preserve">Администрации Недвиговского сельского поселения обеспечить размещение настоящего Решения на официальном сайте Администрации Недвиговского сельского поселения </w:t>
      </w:r>
      <w:hyperlink r:id="rId12" w:history="1">
        <w:r>
          <w:rPr>
            <w:rStyle w:val="a3"/>
          </w:rPr>
          <w:t>www.nedvig.ammro.ru</w:t>
        </w:r>
      </w:hyperlink>
      <w:r w:rsidRPr="00FF1739">
        <w:rPr>
          <w:lang w:eastAsia="en-US" w:bidi="en-US"/>
        </w:rPr>
        <w:t xml:space="preserve"> </w:t>
      </w:r>
      <w:r>
        <w:t>в сети интернет.</w:t>
      </w:r>
    </w:p>
    <w:p w:rsidR="00D74305" w:rsidRDefault="00F7209F">
      <w:pPr>
        <w:pStyle w:val="120"/>
        <w:framePr w:w="9346" w:h="12821" w:hRule="exact" w:wrap="around" w:vAnchor="page" w:hAnchor="page" w:x="1340" w:y="1358"/>
        <w:numPr>
          <w:ilvl w:val="0"/>
          <w:numId w:val="2"/>
        </w:numPr>
        <w:shd w:val="clear" w:color="auto" w:fill="auto"/>
        <w:spacing w:before="0" w:after="0" w:line="283" w:lineRule="exact"/>
        <w:ind w:left="20" w:right="20" w:firstLine="140"/>
      </w:pPr>
      <w:r>
        <w:t>Настоящее Решение вступает в силу со дня его официального опубликования (обнародования) в информационном бюллетене «Вестник Недвиговского сельского поселения».</w:t>
      </w:r>
    </w:p>
    <w:p w:rsidR="00D74305" w:rsidRDefault="00F7209F">
      <w:pPr>
        <w:pStyle w:val="120"/>
        <w:framePr w:w="9346" w:h="12821" w:hRule="exact" w:wrap="around" w:vAnchor="page" w:hAnchor="page" w:x="1340" w:y="1358"/>
        <w:numPr>
          <w:ilvl w:val="0"/>
          <w:numId w:val="2"/>
        </w:numPr>
        <w:shd w:val="clear" w:color="auto" w:fill="auto"/>
        <w:spacing w:before="0" w:after="0" w:line="283" w:lineRule="exact"/>
        <w:ind w:left="20" w:firstLine="140"/>
      </w:pPr>
      <w:proofErr w:type="gramStart"/>
      <w:r>
        <w:t>Контроль за</w:t>
      </w:r>
      <w:proofErr w:type="gramEnd"/>
      <w:r>
        <w:t xml:space="preserve"> исполнением настоящего решения оставляю за собой.</w:t>
      </w:r>
    </w:p>
    <w:p w:rsidR="00D74305" w:rsidRDefault="00F7209F">
      <w:pPr>
        <w:pStyle w:val="120"/>
        <w:framePr w:w="9346" w:h="647" w:hRule="exact" w:wrap="around" w:vAnchor="page" w:hAnchor="page" w:x="1340" w:y="14411"/>
        <w:shd w:val="clear" w:color="auto" w:fill="auto"/>
        <w:spacing w:before="0" w:after="0" w:line="293" w:lineRule="exact"/>
        <w:ind w:left="20" w:right="4760"/>
        <w:jc w:val="left"/>
      </w:pPr>
      <w:r>
        <w:t>Глава Недвиговского</w:t>
      </w:r>
      <w:r>
        <w:br/>
        <w:t>сельского поселения</w:t>
      </w:r>
    </w:p>
    <w:p w:rsidR="00D74305" w:rsidRDefault="00F7209F">
      <w:pPr>
        <w:pStyle w:val="120"/>
        <w:framePr w:wrap="around" w:vAnchor="page" w:hAnchor="page" w:x="8223" w:y="14761"/>
        <w:shd w:val="clear" w:color="auto" w:fill="auto"/>
        <w:spacing w:before="0" w:after="0" w:line="210" w:lineRule="exact"/>
        <w:ind w:left="100"/>
        <w:jc w:val="left"/>
      </w:pPr>
      <w:proofErr w:type="spellStart"/>
      <w:r>
        <w:t>О.В.Колесникова</w:t>
      </w:r>
      <w:proofErr w:type="spellEnd"/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framePr w:wrap="none" w:vAnchor="page" w:hAnchor="page" w:x="202" w:y="1101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"C:\\Users\\User\\AppData\\Local\\Temp\\FineReader11.00\\media\\image2.jpeg" \* MERGEFORMATINET </w:instrText>
      </w:r>
      <w:r>
        <w:fldChar w:fldCharType="separate"/>
      </w:r>
      <w:r w:rsidR="00FF1739">
        <w:fldChar w:fldCharType="begin"/>
      </w:r>
      <w:r w:rsidR="00FF1739">
        <w:instrText xml:space="preserve"> INCLUDEPICTURE  "C:\\Users\\User\\AppData\\Local\\Temp\\FineReader11.00\\media\\image2.jpeg" \* MERGEFORMATINET </w:instrText>
      </w:r>
      <w:r w:rsidR="00FF1739">
        <w:fldChar w:fldCharType="separate"/>
      </w:r>
      <w:r w:rsidR="00FF173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2pt;height:21.75pt">
            <v:imagedata r:id="rId13" r:href="rId14"/>
          </v:shape>
        </w:pict>
      </w:r>
      <w:r w:rsidR="00FF1739">
        <w:fldChar w:fldCharType="end"/>
      </w:r>
      <w:r>
        <w:fldChar w:fldCharType="end"/>
      </w:r>
    </w:p>
    <w:p w:rsidR="00D74305" w:rsidRDefault="00F7209F">
      <w:pPr>
        <w:pStyle w:val="130"/>
        <w:framePr w:w="16416" w:h="653" w:hRule="exact" w:wrap="around" w:vAnchor="page" w:hAnchor="page" w:x="197" w:y="1888"/>
        <w:shd w:val="clear" w:color="auto" w:fill="auto"/>
        <w:spacing w:before="0" w:after="0"/>
        <w:ind w:left="12880" w:right="480"/>
      </w:pPr>
      <w:r>
        <w:t>Приложение № 1 к решению Собрания депутатов Недвиговского сельского поселения от 19.08.2016 г. № 132</w:t>
      </w:r>
    </w:p>
    <w:p w:rsidR="00D74305" w:rsidRDefault="00F7209F">
      <w:pPr>
        <w:pStyle w:val="a6"/>
        <w:framePr w:w="4397" w:h="427" w:hRule="exact" w:wrap="around" w:vAnchor="page" w:hAnchor="page" w:x="5760" w:y="3029"/>
        <w:shd w:val="clear" w:color="auto" w:fill="auto"/>
      </w:pPr>
      <w:r>
        <w:t>КАРТА ГРАДОСТРОИТЕЛЬНОГО ЗОНИРОВАНИЯ В ГРАНИЦАХ НАСЕЛЕННОГО ПУНКТА Х.НЕДВИГОВКА</w:t>
      </w:r>
    </w:p>
    <w:p w:rsidR="00D74305" w:rsidRDefault="00F7209F">
      <w:pPr>
        <w:pStyle w:val="31"/>
        <w:framePr w:wrap="around" w:vAnchor="page" w:hAnchor="page" w:x="197" w:y="10786"/>
        <w:shd w:val="clear" w:color="auto" w:fill="auto"/>
        <w:spacing w:line="200" w:lineRule="exact"/>
        <w:ind w:left="13900"/>
        <w:jc w:val="left"/>
      </w:pPr>
      <w:r w:rsidRPr="00FF1739">
        <w:rPr>
          <w:lang w:eastAsia="en-US" w:bidi="en-US"/>
        </w:rPr>
        <w:t>(</w:t>
      </w:r>
      <w:r>
        <w:rPr>
          <w:lang w:val="en-US" w:eastAsia="en-US" w:bidi="en-US"/>
        </w:rPr>
        <w:t>Si</w:t>
      </w:r>
      <w:r w:rsidRPr="00FF1739">
        <w:rPr>
          <w:lang w:eastAsia="en-US" w:bidi="en-US"/>
        </w:rPr>
        <w:t>)</w:t>
      </w:r>
    </w:p>
    <w:p w:rsidR="00D74305" w:rsidRDefault="00FF1739">
      <w:pPr>
        <w:rPr>
          <w:sz w:val="2"/>
          <w:szCs w:val="2"/>
        </w:rPr>
        <w:sectPr w:rsidR="00D7430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28" type="#_x0000_t75" style="position:absolute;margin-left:50.6pt;margin-top:161.35pt;width:655.7pt;height:357.1pt;z-index:-251660800;mso-wrap-distance-left:5pt;mso-wrap-distance-right:5pt;mso-position-horizontal-relative:page;mso-position-vertical-relative:page" wrapcoords="0 0">
            <v:imagedata r:id="rId15" o:title="image3"/>
            <w10:wrap anchorx="page" anchory="page"/>
          </v:shape>
        </w:pict>
      </w:r>
    </w:p>
    <w:p w:rsidR="00D74305" w:rsidRDefault="00F7209F">
      <w:pPr>
        <w:pStyle w:val="31"/>
        <w:framePr w:w="9350" w:h="610" w:hRule="exact" w:wrap="around" w:vAnchor="page" w:hAnchor="page" w:x="1278" w:y="1455"/>
        <w:shd w:val="clear" w:color="auto" w:fill="auto"/>
        <w:spacing w:line="274" w:lineRule="exact"/>
        <w:ind w:left="3960" w:right="20"/>
        <w:jc w:val="right"/>
      </w:pPr>
      <w:r>
        <w:lastRenderedPageBreak/>
        <w:t>Приложение № 1 к решению Собрания депутатов Недвиговского сельского поселения от 19.08.2016 г.</w:t>
      </w:r>
    </w:p>
    <w:p w:rsidR="00D74305" w:rsidRDefault="00F7209F">
      <w:pPr>
        <w:pStyle w:val="31"/>
        <w:framePr w:w="9350" w:h="4389" w:hRule="exact" w:wrap="around" w:vAnchor="page" w:hAnchor="page" w:x="1278" w:y="2974"/>
        <w:shd w:val="clear" w:color="auto" w:fill="auto"/>
        <w:spacing w:after="35" w:line="200" w:lineRule="exact"/>
        <w:jc w:val="center"/>
      </w:pPr>
      <w:r>
        <w:t>Проект изменений правил землепользования и застройки Недвиговского сельского</w:t>
      </w:r>
    </w:p>
    <w:p w:rsidR="00D74305" w:rsidRDefault="00F7209F">
      <w:pPr>
        <w:pStyle w:val="31"/>
        <w:framePr w:w="9350" w:h="4389" w:hRule="exact" w:wrap="around" w:vAnchor="page" w:hAnchor="page" w:x="1278" w:y="2974"/>
        <w:shd w:val="clear" w:color="auto" w:fill="auto"/>
        <w:spacing w:after="259" w:line="200" w:lineRule="exact"/>
        <w:jc w:val="center"/>
      </w:pPr>
      <w:r>
        <w:t>поселения</w:t>
      </w:r>
    </w:p>
    <w:p w:rsidR="00D74305" w:rsidRDefault="00F7209F">
      <w:pPr>
        <w:pStyle w:val="31"/>
        <w:framePr w:w="9350" w:h="4389" w:hRule="exact" w:wrap="around" w:vAnchor="page" w:hAnchor="page" w:x="1278" w:y="2974"/>
        <w:shd w:val="clear" w:color="auto" w:fill="auto"/>
        <w:spacing w:line="274" w:lineRule="exact"/>
        <w:ind w:left="20"/>
        <w:jc w:val="left"/>
      </w:pPr>
      <w:r>
        <w:t>Часть 2.Карта градостроительного зонирования</w:t>
      </w:r>
    </w:p>
    <w:p w:rsidR="00D74305" w:rsidRDefault="00F7209F">
      <w:pPr>
        <w:pStyle w:val="31"/>
        <w:framePr w:w="9350" w:h="4389" w:hRule="exact" w:wrap="around" w:vAnchor="page" w:hAnchor="page" w:x="1278" w:y="2974"/>
        <w:shd w:val="clear" w:color="auto" w:fill="auto"/>
        <w:spacing w:line="274" w:lineRule="exact"/>
        <w:ind w:left="20" w:right="20"/>
        <w:jc w:val="left"/>
      </w:pPr>
      <w:r>
        <w:t>Статья 23 .Карта градостроительного зонирования Недвиговского сельского поселения Фрагмент 3. Карта градостроительного зонирования в границах населенного пункта х. Недвиговка</w:t>
      </w:r>
    </w:p>
    <w:p w:rsidR="00D74305" w:rsidRDefault="00F7209F">
      <w:pPr>
        <w:pStyle w:val="31"/>
        <w:framePr w:w="9350" w:h="4389" w:hRule="exact" w:wrap="around" w:vAnchor="page" w:hAnchor="page" w:x="1278" w:y="2974"/>
        <w:shd w:val="clear" w:color="auto" w:fill="auto"/>
        <w:spacing w:line="274" w:lineRule="exact"/>
        <w:ind w:left="20" w:right="20"/>
      </w:pPr>
      <w:r>
        <w:t>Карта градостроительного зонирования Недвиговского сельского поселения представляет собой чертеж с отображением границ Недвиговского сельского поселения, границ населенных пунктов, границ территориальных зон и границ зон с особыми условиями использования территории.</w:t>
      </w:r>
    </w:p>
    <w:p w:rsidR="00D74305" w:rsidRDefault="00F7209F">
      <w:pPr>
        <w:pStyle w:val="31"/>
        <w:framePr w:w="9350" w:h="4389" w:hRule="exact" w:wrap="around" w:vAnchor="page" w:hAnchor="page" w:x="1278" w:y="2974"/>
        <w:shd w:val="clear" w:color="auto" w:fill="auto"/>
        <w:spacing w:line="274" w:lineRule="exact"/>
        <w:ind w:left="20" w:right="20" w:firstLine="280"/>
      </w:pPr>
      <w:r>
        <w:t>В соответствии с частью 6 статьи 36 Градостроительного кодекса Российской Федерации градостроительные регламенты не устанавливаются для особо охраняемых территорий и объектов, а их использование определяется уполномоченными органами исполнительной власти Ростовской области и соответствующими федеральными законами.</w:t>
      </w:r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pStyle w:val="31"/>
        <w:framePr w:w="10138" w:h="6326" w:hRule="exact" w:wrap="around" w:vAnchor="page" w:hAnchor="page" w:x="910" w:y="980"/>
        <w:shd w:val="clear" w:color="auto" w:fill="auto"/>
        <w:spacing w:line="274" w:lineRule="exact"/>
        <w:ind w:left="120" w:right="340" w:firstLine="660"/>
      </w:pPr>
      <w:r>
        <w:lastRenderedPageBreak/>
        <w:t xml:space="preserve">Администрация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 сообщает о проведен</w:t>
      </w:r>
      <w:proofErr w:type="gramStart"/>
      <w:r>
        <w:t>ии ау</w:t>
      </w:r>
      <w:proofErr w:type="gramEnd"/>
      <w:r>
        <w:t>кциона, открытого по форме подачи предложений о цене, по продаже права на заключение договора аренды земельного участка.</w:t>
      </w:r>
    </w:p>
    <w:p w:rsidR="00D74305" w:rsidRDefault="00F7209F">
      <w:pPr>
        <w:pStyle w:val="31"/>
        <w:framePr w:w="10138" w:h="6326" w:hRule="exact" w:wrap="around" w:vAnchor="page" w:hAnchor="page" w:x="910" w:y="980"/>
        <w:numPr>
          <w:ilvl w:val="0"/>
          <w:numId w:val="3"/>
        </w:numPr>
        <w:shd w:val="clear" w:color="auto" w:fill="auto"/>
        <w:spacing w:line="274" w:lineRule="exact"/>
        <w:ind w:left="120" w:right="340" w:firstLine="480"/>
      </w:pPr>
      <w:r>
        <w:t xml:space="preserve"> Аукцион проводится в соответствии с постановлением Администрации Недвиговского сельского поселения от «23» августа 2016г. № 113 .</w:t>
      </w:r>
    </w:p>
    <w:p w:rsidR="00D74305" w:rsidRDefault="00F7209F">
      <w:pPr>
        <w:pStyle w:val="31"/>
        <w:framePr w:w="10138" w:h="6326" w:hRule="exact" w:wrap="around" w:vAnchor="page" w:hAnchor="page" w:x="910" w:y="980"/>
        <w:numPr>
          <w:ilvl w:val="0"/>
          <w:numId w:val="3"/>
        </w:numPr>
        <w:shd w:val="clear" w:color="auto" w:fill="auto"/>
        <w:tabs>
          <w:tab w:val="left" w:pos="3806"/>
        </w:tabs>
        <w:spacing w:line="274" w:lineRule="exact"/>
        <w:ind w:left="120" w:right="340" w:firstLine="480"/>
      </w:pPr>
      <w:r>
        <w:t xml:space="preserve"> Организатор аукциона:</w:t>
      </w:r>
      <w:r>
        <w:tab/>
        <w:t xml:space="preserve">Администрация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области.</w:t>
      </w:r>
    </w:p>
    <w:p w:rsidR="00D74305" w:rsidRDefault="00F7209F">
      <w:pPr>
        <w:pStyle w:val="31"/>
        <w:framePr w:w="10138" w:h="6326" w:hRule="exact" w:wrap="around" w:vAnchor="page" w:hAnchor="page" w:x="910" w:y="980"/>
        <w:numPr>
          <w:ilvl w:val="0"/>
          <w:numId w:val="3"/>
        </w:numPr>
        <w:shd w:val="clear" w:color="auto" w:fill="auto"/>
        <w:spacing w:line="274" w:lineRule="exact"/>
        <w:ind w:left="120" w:firstLine="480"/>
      </w:pPr>
      <w:r>
        <w:t xml:space="preserve"> Предметом аукциона является:</w:t>
      </w:r>
    </w:p>
    <w:p w:rsidR="00D74305" w:rsidRDefault="00F7209F">
      <w:pPr>
        <w:pStyle w:val="31"/>
        <w:framePr w:w="10138" w:h="6326" w:hRule="exact" w:wrap="around" w:vAnchor="page" w:hAnchor="page" w:x="910" w:y="980"/>
        <w:numPr>
          <w:ilvl w:val="1"/>
          <w:numId w:val="3"/>
        </w:numPr>
        <w:shd w:val="clear" w:color="auto" w:fill="auto"/>
        <w:tabs>
          <w:tab w:val="left" w:pos="995"/>
        </w:tabs>
        <w:spacing w:line="274" w:lineRule="exact"/>
        <w:ind w:left="120" w:firstLine="480"/>
      </w:pPr>
      <w:r>
        <w:t xml:space="preserve">Продажа </w:t>
      </w:r>
      <w:proofErr w:type="gramStart"/>
      <w:r>
        <w:t>права заключения договора аренды земельного участка</w:t>
      </w:r>
      <w:proofErr w:type="gramEnd"/>
      <w:r>
        <w:t>:</w:t>
      </w:r>
    </w:p>
    <w:p w:rsidR="00D74305" w:rsidRDefault="00F7209F">
      <w:pPr>
        <w:pStyle w:val="31"/>
        <w:framePr w:w="10138" w:h="6326" w:hRule="exact" w:wrap="around" w:vAnchor="page" w:hAnchor="page" w:x="910" w:y="980"/>
        <w:shd w:val="clear" w:color="auto" w:fill="auto"/>
        <w:spacing w:line="274" w:lineRule="exact"/>
        <w:ind w:left="120" w:right="340" w:firstLine="480"/>
      </w:pPr>
      <w:r>
        <w:t xml:space="preserve">- земельный участок из земель сельскохозяйственного назначения, площадью 205000 </w:t>
      </w:r>
      <w:proofErr w:type="spellStart"/>
      <w:r>
        <w:t>кв.м</w:t>
      </w:r>
      <w:proofErr w:type="spellEnd"/>
      <w:r>
        <w:t xml:space="preserve">., кадастровым номером 61:25:0600601: 1612, находящейся по адресу: Ростовская область, </w:t>
      </w:r>
      <w:proofErr w:type="spellStart"/>
      <w:r>
        <w:t>Мясниковский</w:t>
      </w:r>
      <w:proofErr w:type="spellEnd"/>
      <w:r>
        <w:t xml:space="preserve">, х. </w:t>
      </w:r>
      <w:proofErr w:type="spellStart"/>
      <w:r>
        <w:t>Хапры</w:t>
      </w:r>
      <w:proofErr w:type="spellEnd"/>
      <w:r>
        <w:t xml:space="preserve">, 300 м на северо-запад от окраины х. </w:t>
      </w:r>
      <w:proofErr w:type="spellStart"/>
      <w:r>
        <w:t>Хапры</w:t>
      </w:r>
      <w:proofErr w:type="spellEnd"/>
      <w:r>
        <w:t xml:space="preserve"> разрешенным использованием</w:t>
      </w:r>
      <w:proofErr w:type="gramStart"/>
      <w:r>
        <w:t xml:space="preserve"> :</w:t>
      </w:r>
      <w:proofErr w:type="gramEnd"/>
      <w:r>
        <w:t xml:space="preserve"> Для сельскохозяйственного использования (далее Участок № 1).</w:t>
      </w:r>
    </w:p>
    <w:p w:rsidR="00D74305" w:rsidRDefault="00F7209F">
      <w:pPr>
        <w:pStyle w:val="31"/>
        <w:framePr w:w="10138" w:h="6326" w:hRule="exact" w:wrap="around" w:vAnchor="page" w:hAnchor="page" w:x="910" w:y="980"/>
        <w:shd w:val="clear" w:color="auto" w:fill="auto"/>
        <w:spacing w:line="274" w:lineRule="exact"/>
        <w:ind w:left="120" w:right="340" w:firstLine="480"/>
      </w:pPr>
      <w:r>
        <w:t xml:space="preserve">4.Определить на основании отчета об оценке земельных участков, составленных в соответствии с законодательством Российской Федерации об оценочной деятельности, начальную стоимость </w:t>
      </w:r>
      <w:proofErr w:type="gramStart"/>
      <w:r>
        <w:t>продажи права заключения договора аренды земельного участка</w:t>
      </w:r>
      <w:proofErr w:type="gramEnd"/>
      <w:r>
        <w:t>.</w:t>
      </w:r>
    </w:p>
    <w:p w:rsidR="00D74305" w:rsidRDefault="00F7209F">
      <w:pPr>
        <w:pStyle w:val="31"/>
        <w:framePr w:w="10138" w:h="6326" w:hRule="exact" w:wrap="around" w:vAnchor="page" w:hAnchor="page" w:x="910" w:y="980"/>
        <w:shd w:val="clear" w:color="auto" w:fill="auto"/>
        <w:spacing w:line="274" w:lineRule="exact"/>
        <w:ind w:left="120" w:right="340" w:firstLine="300"/>
        <w:jc w:val="left"/>
      </w:pPr>
      <w:r>
        <w:t>Величину повышения начальной стоимости («шаг аукциона») установить в размере 3% от начальной стоимости аренды земельного участка.</w:t>
      </w:r>
    </w:p>
    <w:p w:rsidR="00D74305" w:rsidRDefault="00F7209F">
      <w:pPr>
        <w:pStyle w:val="31"/>
        <w:framePr w:w="10138" w:h="6326" w:hRule="exact" w:wrap="around" w:vAnchor="page" w:hAnchor="page" w:x="910" w:y="980"/>
        <w:shd w:val="clear" w:color="auto" w:fill="auto"/>
        <w:spacing w:line="274" w:lineRule="exact"/>
        <w:ind w:left="120" w:right="340" w:firstLine="300"/>
        <w:jc w:val="left"/>
      </w:pPr>
      <w:r>
        <w:t>Сумму задатка, подлежащего внесению лицами, намеревающимися принять участие в аукционе установить в размере 20% от начальной стоимости аренды земельного участка:</w:t>
      </w:r>
    </w:p>
    <w:p w:rsidR="00D74305" w:rsidRDefault="00F7209F">
      <w:pPr>
        <w:pStyle w:val="31"/>
        <w:framePr w:w="10138" w:h="6326" w:hRule="exact" w:wrap="around" w:vAnchor="page" w:hAnchor="page" w:x="910" w:y="980"/>
        <w:numPr>
          <w:ilvl w:val="0"/>
          <w:numId w:val="2"/>
        </w:numPr>
        <w:shd w:val="clear" w:color="auto" w:fill="auto"/>
        <w:tabs>
          <w:tab w:val="left" w:pos="1867"/>
        </w:tabs>
        <w:spacing w:line="274" w:lineRule="exact"/>
        <w:ind w:left="120" w:right="340" w:firstLine="480"/>
      </w:pPr>
      <w:r>
        <w:t xml:space="preserve">Начальная цена договора аренды земельного участка; величина повышения начальной цены; сумма задатка, подлежащего внесению лицам, </w:t>
      </w:r>
      <w:proofErr w:type="spellStart"/>
      <w:r>
        <w:t>намеривающимся</w:t>
      </w:r>
      <w:proofErr w:type="spellEnd"/>
      <w:r>
        <w:t xml:space="preserve"> принять участие в аукционе: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2218"/>
        <w:gridCol w:w="2419"/>
        <w:gridCol w:w="2702"/>
        <w:gridCol w:w="1666"/>
      </w:tblGrid>
      <w:tr w:rsidR="00D74305">
        <w:trPr>
          <w:trHeight w:hRule="exact" w:val="111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after="60" w:line="210" w:lineRule="exact"/>
              <w:jc w:val="center"/>
            </w:pPr>
            <w:r>
              <w:rPr>
                <w:rStyle w:val="105pt"/>
              </w:rPr>
              <w:t>Участок</w:t>
            </w:r>
          </w:p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before="60" w:line="200" w:lineRule="exact"/>
              <w:jc w:val="center"/>
            </w:pPr>
            <w:r>
              <w:rPr>
                <w:rStyle w:val="14"/>
              </w:rPr>
              <w:t>№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Площадь участка (</w:t>
            </w:r>
            <w:proofErr w:type="spellStart"/>
            <w:r>
              <w:rPr>
                <w:rStyle w:val="105pt"/>
              </w:rPr>
              <w:t>кв.м</w:t>
            </w:r>
            <w:proofErr w:type="spellEnd"/>
            <w:r>
              <w:rPr>
                <w:rStyle w:val="105pt"/>
              </w:rPr>
              <w:t>.)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Начальная стоимость (руб.)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line="278" w:lineRule="exact"/>
              <w:jc w:val="center"/>
            </w:pPr>
            <w:r>
              <w:rPr>
                <w:rStyle w:val="105pt"/>
              </w:rPr>
              <w:t xml:space="preserve">Величина повышения начальной стоимости («шаг» аукциона) </w:t>
            </w:r>
            <w:r>
              <w:rPr>
                <w:rStyle w:val="9pt0pt0"/>
              </w:rPr>
              <w:t>(руб</w:t>
            </w:r>
            <w:proofErr w:type="gramStart"/>
            <w:r>
              <w:rPr>
                <w:rStyle w:val="9pt0pt0"/>
              </w:rPr>
              <w:t>..)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line="274" w:lineRule="exact"/>
              <w:ind w:left="260"/>
              <w:jc w:val="left"/>
            </w:pPr>
            <w:r>
              <w:rPr>
                <w:rStyle w:val="105pt"/>
              </w:rPr>
              <w:t xml:space="preserve">Задаток за участие в аукционе </w:t>
            </w:r>
            <w:r>
              <w:rPr>
                <w:rStyle w:val="14"/>
              </w:rPr>
              <w:t>(руб.)</w:t>
            </w:r>
          </w:p>
        </w:tc>
      </w:tr>
      <w:tr w:rsidR="00D74305">
        <w:trPr>
          <w:trHeight w:hRule="exact" w:val="30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line="210" w:lineRule="exact"/>
              <w:jc w:val="center"/>
            </w:pPr>
            <w:r>
              <w:rPr>
                <w:rStyle w:val="105pt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205000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20 295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608,85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8" w:h="1421" w:wrap="around" w:vAnchor="page" w:hAnchor="page" w:x="915" w:y="7544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4059</w:t>
            </w:r>
          </w:p>
        </w:tc>
      </w:tr>
    </w:tbl>
    <w:p w:rsidR="00D74305" w:rsidRDefault="00F7209F">
      <w:pPr>
        <w:pStyle w:val="31"/>
        <w:framePr w:w="10138" w:h="6915" w:hRule="exact" w:wrap="around" w:vAnchor="page" w:hAnchor="page" w:x="910" w:y="9192"/>
        <w:numPr>
          <w:ilvl w:val="0"/>
          <w:numId w:val="2"/>
        </w:numPr>
        <w:shd w:val="clear" w:color="auto" w:fill="auto"/>
        <w:spacing w:line="274" w:lineRule="exact"/>
        <w:ind w:left="120" w:right="340" w:firstLine="480"/>
      </w:pPr>
      <w:r>
        <w:t xml:space="preserve"> Аукцион проводится </w:t>
      </w:r>
      <w:proofErr w:type="gramStart"/>
      <w:r>
        <w:t>открытым</w:t>
      </w:r>
      <w:proofErr w:type="gramEnd"/>
      <w:r>
        <w:t xml:space="preserve"> по составу участников и по форме подачи предложений о цене.</w:t>
      </w:r>
    </w:p>
    <w:p w:rsidR="00D74305" w:rsidRDefault="00F7209F">
      <w:pPr>
        <w:pStyle w:val="31"/>
        <w:framePr w:w="10138" w:h="6915" w:hRule="exact" w:wrap="around" w:vAnchor="page" w:hAnchor="page" w:x="910" w:y="9192"/>
        <w:numPr>
          <w:ilvl w:val="0"/>
          <w:numId w:val="2"/>
        </w:numPr>
        <w:shd w:val="clear" w:color="auto" w:fill="auto"/>
        <w:spacing w:line="274" w:lineRule="exact"/>
        <w:ind w:left="120" w:right="340" w:firstLine="480"/>
      </w:pPr>
      <w:r>
        <w:t xml:space="preserve"> Заявки на участие в аукционе принимаются с 24.08.2016 г. по 23.09.2016 г. с 9 </w:t>
      </w:r>
      <w:proofErr w:type="spellStart"/>
      <w:r>
        <w:t>ч</w:t>
      </w:r>
      <w:proofErr w:type="gramStart"/>
      <w:r>
        <w:t>.О</w:t>
      </w:r>
      <w:proofErr w:type="gramEnd"/>
      <w:r>
        <w:t>О</w:t>
      </w:r>
      <w:proofErr w:type="spellEnd"/>
      <w:r>
        <w:t xml:space="preserve"> мин. до 17 </w:t>
      </w:r>
      <w:proofErr w:type="spellStart"/>
      <w:r>
        <w:t>ч.ОО</w:t>
      </w:r>
      <w:proofErr w:type="spellEnd"/>
      <w:r>
        <w:t xml:space="preserve"> мин. в рабочие дни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Ченцова,7 (здание администрации).</w:t>
      </w:r>
    </w:p>
    <w:p w:rsidR="00D74305" w:rsidRDefault="00F7209F">
      <w:pPr>
        <w:pStyle w:val="31"/>
        <w:framePr w:w="10138" w:h="6915" w:hRule="exact" w:wrap="around" w:vAnchor="page" w:hAnchor="page" w:x="910" w:y="9192"/>
        <w:numPr>
          <w:ilvl w:val="0"/>
          <w:numId w:val="2"/>
        </w:numPr>
        <w:shd w:val="clear" w:color="auto" w:fill="auto"/>
        <w:spacing w:line="274" w:lineRule="exact"/>
        <w:ind w:left="120" w:right="340" w:firstLine="520"/>
      </w:pPr>
      <w:r>
        <w:t xml:space="preserve"> Аукцион состоится 26.09.2016 г. в 16ч. 00 мин.,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Ченцова,7 (здание администрации).</w:t>
      </w:r>
    </w:p>
    <w:p w:rsidR="00D74305" w:rsidRDefault="00F7209F">
      <w:pPr>
        <w:pStyle w:val="31"/>
        <w:framePr w:w="10138" w:h="6915" w:hRule="exact" w:wrap="around" w:vAnchor="page" w:hAnchor="page" w:x="910" w:y="9192"/>
        <w:shd w:val="clear" w:color="auto" w:fill="auto"/>
        <w:spacing w:line="274" w:lineRule="exact"/>
        <w:ind w:left="120" w:right="340" w:firstLine="520"/>
      </w:pPr>
      <w:r>
        <w:t>Заявки на участие в аукционе подаются в письменной форме и регистрируются в журнале приема заявок.</w:t>
      </w:r>
    </w:p>
    <w:p w:rsidR="00D74305" w:rsidRDefault="00F7209F">
      <w:pPr>
        <w:pStyle w:val="31"/>
        <w:framePr w:w="10138" w:h="6915" w:hRule="exact" w:wrap="around" w:vAnchor="page" w:hAnchor="page" w:x="910" w:y="9192"/>
        <w:shd w:val="clear" w:color="auto" w:fill="auto"/>
        <w:spacing w:line="274" w:lineRule="exact"/>
        <w:ind w:left="120" w:firstLine="520"/>
      </w:pPr>
      <w:r>
        <w:t>Форма заявки на участие в аукционе - приложение 1 к настоящему извещению.</w:t>
      </w:r>
    </w:p>
    <w:p w:rsidR="00D74305" w:rsidRDefault="00F7209F">
      <w:pPr>
        <w:pStyle w:val="31"/>
        <w:framePr w:w="10138" w:h="6915" w:hRule="exact" w:wrap="around" w:vAnchor="page" w:hAnchor="page" w:x="910" w:y="9192"/>
        <w:shd w:val="clear" w:color="auto" w:fill="auto"/>
        <w:spacing w:line="274" w:lineRule="exact"/>
        <w:ind w:left="120" w:firstLine="520"/>
      </w:pPr>
      <w:r>
        <w:t xml:space="preserve">Проект договора аренды земельного участка </w:t>
      </w:r>
      <w:r>
        <w:rPr>
          <w:rStyle w:val="25"/>
        </w:rPr>
        <w:t xml:space="preserve">- </w:t>
      </w:r>
      <w:r>
        <w:t>приложение 2 к настоящему извещению.</w:t>
      </w:r>
    </w:p>
    <w:p w:rsidR="00D74305" w:rsidRDefault="00F7209F">
      <w:pPr>
        <w:pStyle w:val="31"/>
        <w:framePr w:w="10138" w:h="6915" w:hRule="exact" w:wrap="around" w:vAnchor="page" w:hAnchor="page" w:x="910" w:y="9192"/>
        <w:shd w:val="clear" w:color="auto" w:fill="auto"/>
        <w:spacing w:line="274" w:lineRule="exact"/>
        <w:ind w:left="120" w:right="340" w:firstLine="520"/>
      </w:pPr>
      <w:r>
        <w:t>Срок принятия решения об отказе в проведении торгов: не позднее 3 дней до окончания срока приема заявок на участие в аукцион</w:t>
      </w:r>
    </w:p>
    <w:p w:rsidR="00D74305" w:rsidRDefault="00F7209F">
      <w:pPr>
        <w:pStyle w:val="31"/>
        <w:framePr w:w="10138" w:h="6915" w:hRule="exact" w:wrap="around" w:vAnchor="page" w:hAnchor="page" w:x="910" w:y="9192"/>
        <w:shd w:val="clear" w:color="auto" w:fill="auto"/>
        <w:spacing w:line="274" w:lineRule="exact"/>
        <w:ind w:left="120" w:right="340" w:firstLine="520"/>
      </w:pPr>
      <w:r>
        <w:t>Порядок приема заявок, прилагаемых к ним документов, предложений, а также перечень документов, представляемых претендентами для участия в торгах:</w:t>
      </w:r>
    </w:p>
    <w:p w:rsidR="00D74305" w:rsidRDefault="00F7209F">
      <w:pPr>
        <w:pStyle w:val="31"/>
        <w:framePr w:w="10138" w:h="6915" w:hRule="exact" w:wrap="around" w:vAnchor="page" w:hAnchor="page" w:x="910" w:y="9192"/>
        <w:numPr>
          <w:ilvl w:val="0"/>
          <w:numId w:val="2"/>
        </w:numPr>
        <w:shd w:val="clear" w:color="auto" w:fill="auto"/>
        <w:spacing w:line="274" w:lineRule="exact"/>
        <w:ind w:left="120" w:right="340" w:firstLine="520"/>
      </w:pPr>
      <w:r>
        <w:t xml:space="preserve"> Для участия в торгах претендент представляет организатору торгов (лично или через своего представителя) в установленный срок заявку по форме (приложение 1 к извещению), платежный документ с отметкой банка плательщика об исполнении для подтверждения перечисления претендентом задатка, иные документы в соответствии с настоящим извещением. Заявка и опись представленных документов составляются в 2 экземплярах, один из которых остается у организатора торгов, другой - у претендента.</w:t>
      </w:r>
    </w:p>
    <w:p w:rsidR="00D74305" w:rsidRDefault="00F7209F">
      <w:pPr>
        <w:pStyle w:val="31"/>
        <w:framePr w:w="10138" w:h="6915" w:hRule="exact" w:wrap="around" w:vAnchor="page" w:hAnchor="page" w:x="910" w:y="9192"/>
        <w:shd w:val="clear" w:color="auto" w:fill="auto"/>
        <w:spacing w:line="274" w:lineRule="exact"/>
        <w:ind w:left="120" w:right="340" w:firstLine="520"/>
      </w:pPr>
      <w:r>
        <w:t>При подаче заявки физическое лицо предъявляет документ, удостоверяющий личность. В случае подачи заявки представителем претендента предъявляется доверенность.</w:t>
      </w:r>
    </w:p>
    <w:p w:rsidR="00D74305" w:rsidRDefault="00F7209F">
      <w:pPr>
        <w:pStyle w:val="31"/>
        <w:framePr w:w="10138" w:h="6915" w:hRule="exact" w:wrap="around" w:vAnchor="page" w:hAnchor="page" w:x="910" w:y="9192"/>
        <w:shd w:val="clear" w:color="auto" w:fill="auto"/>
        <w:spacing w:line="274" w:lineRule="exact"/>
        <w:ind w:left="120" w:right="340" w:firstLine="520"/>
      </w:pPr>
      <w:r>
        <w:t>Юридическое лицо дополнительно прилагает к заявке нотариально заверенные копии учредительных документов и свидетельства о государственной регистрации юридического</w:t>
      </w:r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right="40"/>
      </w:pPr>
      <w:r>
        <w:lastRenderedPageBreak/>
        <w:t>лица, а также выписку из решения уполномоченного органа юридического лица о совершении сделки (если это необходимо в соответствии с учредительными документами претендента и законодательством государства, в котором зарегистрирован претендент).</w:t>
      </w: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firstLine="540"/>
      </w:pPr>
      <w:r>
        <w:t>Один претендент имеет право подать только одну заявку на участие в торгах.</w:t>
      </w: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right="40" w:firstLine="540"/>
      </w:pPr>
      <w:r>
        <w:t>Заявка с прилагаемыми к ней документами регистрируются организатором торгов в журнале приема заявок с присвоением каждой заявке номера и с указанием даты и времени подачи документов. На каждом экземпляре документов организатором торгов делается отметка о принятии заявки с указанием номера, даты и времени подачи документов.</w:t>
      </w: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right="40" w:firstLine="540"/>
      </w:pPr>
      <w:r>
        <w:t>Заявка, поступившая по истечении срока ее приема, вместе с документами по описи, на которой делается отметка об отказе в принятии документов с указанием причины отказа, возвращается в день ее поступления претенденту или его уполномоченному представителю под расписку.</w:t>
      </w: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right="40" w:firstLine="540"/>
      </w:pPr>
      <w:r>
        <w:t>Претендент имеет право отозвать принятую организатором торгов заявку до окончания срока приема заявок, уведомив об этом (в письменной форме) организатора торгов. Организатор торгов обязан возвратить внесенный задаток претенденту в течение 3 банковских дней со дня регистрации отзыва заявки в журнале приема заявок. В случае отзыва заявки претендентом позднее даты окончания приема заявок задаток возвращается в порядке, установленном для участников торгов.</w:t>
      </w: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right="40" w:firstLine="540"/>
      </w:pPr>
      <w:r>
        <w:t xml:space="preserve">Для участия в торгах претендент вносит задаток на указанный в извещении о проведении торгов счет (счета) организатора торгов. </w:t>
      </w:r>
      <w:proofErr w:type="gramStart"/>
      <w:r>
        <w:t>Документом, подтверждающим поступление задатка на счет (счета) организатора торгов, является выписка (выписки) со счета (счетов) организатора торгов.</w:t>
      </w:r>
      <w:proofErr w:type="gramEnd"/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right="40" w:firstLine="540"/>
      </w:pPr>
      <w:r>
        <w:t>Отказ претенденту в приеме заявки на участие в торгах лишает его права представить предложение.</w:t>
      </w:r>
    </w:p>
    <w:p w:rsidR="00D74305" w:rsidRDefault="00F7209F">
      <w:pPr>
        <w:pStyle w:val="31"/>
        <w:framePr w:w="9739" w:h="15687" w:hRule="exact" w:wrap="around" w:vAnchor="page" w:hAnchor="page" w:x="1110" w:y="671"/>
        <w:numPr>
          <w:ilvl w:val="0"/>
          <w:numId w:val="2"/>
        </w:numPr>
        <w:shd w:val="clear" w:color="auto" w:fill="auto"/>
        <w:tabs>
          <w:tab w:val="left" w:pos="957"/>
        </w:tabs>
        <w:spacing w:line="274" w:lineRule="exact"/>
        <w:ind w:left="20" w:firstLine="540"/>
      </w:pPr>
      <w:r>
        <w:t>Заявитель не допускается к участию в аукционе в следующих случаях:</w:t>
      </w:r>
    </w:p>
    <w:p w:rsidR="00D74305" w:rsidRDefault="00F7209F">
      <w:pPr>
        <w:pStyle w:val="31"/>
        <w:framePr w:w="9739" w:h="15687" w:hRule="exact" w:wrap="around" w:vAnchor="page" w:hAnchor="page" w:x="1110" w:y="671"/>
        <w:numPr>
          <w:ilvl w:val="0"/>
          <w:numId w:val="4"/>
        </w:numPr>
        <w:shd w:val="clear" w:color="auto" w:fill="auto"/>
        <w:spacing w:line="274" w:lineRule="exact"/>
        <w:ind w:left="20" w:right="40" w:firstLine="540"/>
      </w:pPr>
      <w:r>
        <w:t xml:space="preserve"> непредставление необходимых для участия в аукционе документов или представление недостоверных сведений;</w:t>
      </w:r>
    </w:p>
    <w:p w:rsidR="00D74305" w:rsidRDefault="00F7209F">
      <w:pPr>
        <w:pStyle w:val="31"/>
        <w:framePr w:w="9739" w:h="15687" w:hRule="exact" w:wrap="around" w:vAnchor="page" w:hAnchor="page" w:x="1110" w:y="671"/>
        <w:numPr>
          <w:ilvl w:val="0"/>
          <w:numId w:val="4"/>
        </w:numPr>
        <w:shd w:val="clear" w:color="auto" w:fill="auto"/>
        <w:spacing w:line="274" w:lineRule="exact"/>
        <w:ind w:left="20" w:firstLine="540"/>
      </w:pPr>
      <w:r>
        <w:t xml:space="preserve"> </w:t>
      </w:r>
      <w:proofErr w:type="spellStart"/>
      <w:r>
        <w:t>непоступление</w:t>
      </w:r>
      <w:proofErr w:type="spellEnd"/>
      <w:r>
        <w:t xml:space="preserve"> задатка на дату рассмотрения заявок на участие в аукционе;</w:t>
      </w:r>
    </w:p>
    <w:p w:rsidR="00D74305" w:rsidRDefault="00F7209F">
      <w:pPr>
        <w:pStyle w:val="31"/>
        <w:framePr w:w="9739" w:h="15687" w:hRule="exact" w:wrap="around" w:vAnchor="page" w:hAnchor="page" w:x="1110" w:y="671"/>
        <w:numPr>
          <w:ilvl w:val="0"/>
          <w:numId w:val="4"/>
        </w:numPr>
        <w:shd w:val="clear" w:color="auto" w:fill="auto"/>
        <w:spacing w:line="274" w:lineRule="exact"/>
        <w:ind w:left="20" w:right="40" w:firstLine="540"/>
      </w:pPr>
      <w:r>
        <w:t xml:space="preserve"> подача заявки на участие в аукционе лицом, которое в соответствии с действующим законодательством не имеет права быть участником конкретного аукциона, покупателем земельного участка;</w:t>
      </w:r>
    </w:p>
    <w:p w:rsidR="00D74305" w:rsidRDefault="00F7209F">
      <w:pPr>
        <w:pStyle w:val="31"/>
        <w:framePr w:w="9739" w:h="15687" w:hRule="exact" w:wrap="around" w:vAnchor="page" w:hAnchor="page" w:x="1110" w:y="671"/>
        <w:numPr>
          <w:ilvl w:val="0"/>
          <w:numId w:val="4"/>
        </w:numPr>
        <w:shd w:val="clear" w:color="auto" w:fill="auto"/>
        <w:spacing w:line="274" w:lineRule="exact"/>
        <w:ind w:left="20" w:right="40" w:firstLine="540"/>
      </w:pPr>
      <w:r>
        <w:t xml:space="preserve">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D74305" w:rsidRDefault="00F7209F">
      <w:pPr>
        <w:pStyle w:val="70"/>
        <w:framePr w:w="9739" w:h="15687" w:hRule="exact" w:wrap="around" w:vAnchor="page" w:hAnchor="page" w:x="1110" w:y="671"/>
        <w:numPr>
          <w:ilvl w:val="0"/>
          <w:numId w:val="2"/>
        </w:numPr>
        <w:shd w:val="clear" w:color="auto" w:fill="auto"/>
        <w:ind w:left="20" w:right="40" w:firstLine="700"/>
        <w:jc w:val="both"/>
      </w:pPr>
      <w:r>
        <w:t xml:space="preserve"> Задаток составляет 20% от начальной цены предмета аукциона и вносится по следующим реквизитам: УФК по Ростовской области (Администрация Недвиговского сельского поселения) </w:t>
      </w:r>
      <w:proofErr w:type="gramStart"/>
      <w:r>
        <w:t>л</w:t>
      </w:r>
      <w:proofErr w:type="gramEnd"/>
      <w:r>
        <w:t xml:space="preserve">/с 05583147800 ИНН 6122008625 КПП 612201001 </w:t>
      </w:r>
      <w:proofErr w:type="spellStart"/>
      <w:r>
        <w:t>сч</w:t>
      </w:r>
      <w:proofErr w:type="spellEnd"/>
      <w:r>
        <w:t>. № 40302810660153000919 БИК 046015001 Отделение г. Ростов - на - Дону (задаток за участие в аукционе).</w:t>
      </w: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right="40" w:firstLine="700"/>
      </w:pPr>
      <w:r>
        <w:t>Задаток возвращается на лицевые счета участников аукциона, не победивших в нем, а также лицам, не допущенным к участию в аукционе, отозвавшим заявку на участие в аукционе, а также в случае отказа организатора аукциона от проведения аукциона и признания аукциона несостоявшимся.</w:t>
      </w: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right="40" w:firstLine="700"/>
      </w:pPr>
      <w:r>
        <w:t>Задаток считается внесенным со дня зачисления денежных средств на счет организатора проведения аукциона.</w:t>
      </w:r>
    </w:p>
    <w:p w:rsidR="00D74305" w:rsidRDefault="00F7209F">
      <w:pPr>
        <w:pStyle w:val="31"/>
        <w:framePr w:w="9739" w:h="15687" w:hRule="exact" w:wrap="around" w:vAnchor="page" w:hAnchor="page" w:x="1110" w:y="671"/>
        <w:numPr>
          <w:ilvl w:val="0"/>
          <w:numId w:val="2"/>
        </w:numPr>
        <w:shd w:val="clear" w:color="auto" w:fill="auto"/>
        <w:spacing w:line="274" w:lineRule="exact"/>
        <w:ind w:left="20" w:right="40" w:firstLine="700"/>
      </w:pPr>
      <w:r>
        <w:t xml:space="preserve"> Определение участников аукциона (признание претендентов участниками аукциона или отказ в допуске к участию в аукционе) состоится на заседании комиссии, образованной постановлением Администрации Недвиговского сельского поселения от «23» августа 2016г. № 113,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Ченцова,7 (здание администрации</w:t>
      </w:r>
      <w:proofErr w:type="gramStart"/>
      <w:r>
        <w:t xml:space="preserve"> )</w:t>
      </w:r>
      <w:proofErr w:type="gramEnd"/>
      <w:r>
        <w:t xml:space="preserve"> 23.09.2016 года в 17 час.20 мин.</w:t>
      </w:r>
    </w:p>
    <w:p w:rsidR="00D74305" w:rsidRDefault="00F7209F">
      <w:pPr>
        <w:pStyle w:val="31"/>
        <w:framePr w:w="9739" w:h="15687" w:hRule="exact" w:wrap="around" w:vAnchor="page" w:hAnchor="page" w:x="1110" w:y="671"/>
        <w:numPr>
          <w:ilvl w:val="0"/>
          <w:numId w:val="2"/>
        </w:numPr>
        <w:shd w:val="clear" w:color="auto" w:fill="auto"/>
        <w:spacing w:line="274" w:lineRule="exact"/>
        <w:ind w:left="20" w:right="40" w:firstLine="700"/>
      </w:pPr>
      <w:r>
        <w:t xml:space="preserve"> Аукцион проводится при участии комиссии. Результаты аукциона оформляются протоколом.</w:t>
      </w:r>
    </w:p>
    <w:p w:rsidR="00D74305" w:rsidRDefault="00F7209F">
      <w:pPr>
        <w:pStyle w:val="31"/>
        <w:framePr w:w="9739" w:h="15687" w:hRule="exact" w:wrap="around" w:vAnchor="page" w:hAnchor="page" w:x="1110" w:y="671"/>
        <w:numPr>
          <w:ilvl w:val="0"/>
          <w:numId w:val="2"/>
        </w:numPr>
        <w:shd w:val="clear" w:color="auto" w:fill="auto"/>
        <w:spacing w:line="274" w:lineRule="exact"/>
        <w:ind w:left="20" w:right="40" w:firstLine="700"/>
      </w:pPr>
      <w:r>
        <w:t xml:space="preserve"> Победителем аукциона признается участник, предложивший наибольшую цену по продаже </w:t>
      </w:r>
      <w:proofErr w:type="gramStart"/>
      <w:r>
        <w:t>права заключения договора аренды земельного участка</w:t>
      </w:r>
      <w:proofErr w:type="gramEnd"/>
      <w:r>
        <w:t>.</w:t>
      </w: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spacing w:line="274" w:lineRule="exact"/>
        <w:ind w:left="20" w:firstLine="700"/>
      </w:pPr>
      <w:r>
        <w:t>Аукцион проводится в следующем порядке:</w:t>
      </w:r>
    </w:p>
    <w:p w:rsidR="00D74305" w:rsidRDefault="00F7209F">
      <w:pPr>
        <w:pStyle w:val="31"/>
        <w:framePr w:w="9739" w:h="15687" w:hRule="exact" w:wrap="around" w:vAnchor="page" w:hAnchor="page" w:x="1110" w:y="671"/>
        <w:shd w:val="clear" w:color="auto" w:fill="auto"/>
        <w:tabs>
          <w:tab w:val="left" w:pos="1028"/>
        </w:tabs>
        <w:spacing w:line="274" w:lineRule="exact"/>
        <w:ind w:left="20" w:firstLine="700"/>
      </w:pPr>
      <w:r>
        <w:t>а)</w:t>
      </w:r>
      <w:r>
        <w:tab/>
        <w:t>аукцион ведет аукционист;</w:t>
      </w:r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pStyle w:val="31"/>
        <w:framePr w:w="10142" w:h="7152" w:hRule="exact" w:wrap="around" w:vAnchor="page" w:hAnchor="page" w:x="908" w:y="989"/>
        <w:shd w:val="clear" w:color="auto" w:fill="auto"/>
        <w:spacing w:line="274" w:lineRule="exact"/>
        <w:ind w:left="140" w:right="320" w:firstLine="700"/>
      </w:pPr>
      <w:r>
        <w:lastRenderedPageBreak/>
        <w:t xml:space="preserve">Администрация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 сообщает о проведен</w:t>
      </w:r>
      <w:proofErr w:type="gramStart"/>
      <w:r>
        <w:t>ии ау</w:t>
      </w:r>
      <w:proofErr w:type="gramEnd"/>
      <w:r>
        <w:t>кциона, открытого по форме подачи предложений о цене, по продаже права на заключение договора аренда земельного участка.</w:t>
      </w:r>
    </w:p>
    <w:p w:rsidR="00D74305" w:rsidRDefault="00F7209F">
      <w:pPr>
        <w:pStyle w:val="31"/>
        <w:framePr w:w="10142" w:h="7152" w:hRule="exact" w:wrap="around" w:vAnchor="page" w:hAnchor="page" w:x="908" w:y="989"/>
        <w:numPr>
          <w:ilvl w:val="0"/>
          <w:numId w:val="5"/>
        </w:numPr>
        <w:shd w:val="clear" w:color="auto" w:fill="auto"/>
        <w:spacing w:line="274" w:lineRule="exact"/>
        <w:ind w:left="140" w:right="320" w:firstLine="700"/>
      </w:pPr>
      <w:r>
        <w:t xml:space="preserve"> Аукцион проводится в соответствии с постановлением Администрации Недвиговского сельского поселения от «23» августа 2016г. № 114 .</w:t>
      </w:r>
    </w:p>
    <w:p w:rsidR="00D74305" w:rsidRDefault="00F7209F">
      <w:pPr>
        <w:pStyle w:val="31"/>
        <w:framePr w:w="10142" w:h="7152" w:hRule="exact" w:wrap="around" w:vAnchor="page" w:hAnchor="page" w:x="908" w:y="989"/>
        <w:numPr>
          <w:ilvl w:val="0"/>
          <w:numId w:val="5"/>
        </w:numPr>
        <w:shd w:val="clear" w:color="auto" w:fill="auto"/>
        <w:spacing w:line="274" w:lineRule="exact"/>
        <w:ind w:left="140" w:right="320" w:firstLine="700"/>
      </w:pPr>
      <w:r>
        <w:t xml:space="preserve"> Организатор аукциона: Администрация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области.</w:t>
      </w:r>
    </w:p>
    <w:p w:rsidR="00D74305" w:rsidRDefault="00F7209F">
      <w:pPr>
        <w:pStyle w:val="31"/>
        <w:framePr w:w="10142" w:h="7152" w:hRule="exact" w:wrap="around" w:vAnchor="page" w:hAnchor="page" w:x="908" w:y="989"/>
        <w:numPr>
          <w:ilvl w:val="0"/>
          <w:numId w:val="5"/>
        </w:numPr>
        <w:shd w:val="clear" w:color="auto" w:fill="auto"/>
        <w:spacing w:line="274" w:lineRule="exact"/>
        <w:ind w:left="140" w:firstLine="700"/>
      </w:pPr>
      <w:r>
        <w:t xml:space="preserve"> Предметом аукциона является:</w:t>
      </w:r>
    </w:p>
    <w:p w:rsidR="00D74305" w:rsidRDefault="00F7209F">
      <w:pPr>
        <w:pStyle w:val="31"/>
        <w:framePr w:w="10142" w:h="7152" w:hRule="exact" w:wrap="around" w:vAnchor="page" w:hAnchor="page" w:x="908" w:y="989"/>
        <w:numPr>
          <w:ilvl w:val="1"/>
          <w:numId w:val="5"/>
        </w:numPr>
        <w:shd w:val="clear" w:color="auto" w:fill="auto"/>
        <w:tabs>
          <w:tab w:val="left" w:pos="1242"/>
        </w:tabs>
        <w:spacing w:line="274" w:lineRule="exact"/>
        <w:ind w:left="140" w:firstLine="700"/>
      </w:pPr>
      <w:r>
        <w:t>Продажа земельных участков:</w:t>
      </w:r>
    </w:p>
    <w:p w:rsidR="00D74305" w:rsidRDefault="00F7209F">
      <w:pPr>
        <w:pStyle w:val="31"/>
        <w:framePr w:w="10142" w:h="7152" w:hRule="exact" w:wrap="around" w:vAnchor="page" w:hAnchor="page" w:x="908" w:y="989"/>
        <w:numPr>
          <w:ilvl w:val="0"/>
          <w:numId w:val="6"/>
        </w:numPr>
        <w:shd w:val="clear" w:color="auto" w:fill="auto"/>
        <w:spacing w:line="274" w:lineRule="exact"/>
        <w:ind w:left="140" w:right="320" w:firstLine="420"/>
      </w:pPr>
      <w:r>
        <w:t xml:space="preserve"> земельный участок из земель населенных пунктов, площадью 600 </w:t>
      </w:r>
      <w:proofErr w:type="spellStart"/>
      <w:r>
        <w:t>кв.м</w:t>
      </w:r>
      <w:proofErr w:type="spellEnd"/>
      <w:r>
        <w:t xml:space="preserve">., кадастровым номером 61:25:0070101:4420, находящейся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Набережня,124, разрешенным использованием</w:t>
      </w:r>
      <w:proofErr w:type="gramStart"/>
      <w:r>
        <w:t xml:space="preserve"> :</w:t>
      </w:r>
      <w:proofErr w:type="gramEnd"/>
      <w:r>
        <w:t xml:space="preserve"> ведение личного подсобного хозяйства (приусадебные участки) (далее Участок № 1);</w:t>
      </w:r>
    </w:p>
    <w:p w:rsidR="00D74305" w:rsidRDefault="00F7209F">
      <w:pPr>
        <w:pStyle w:val="31"/>
        <w:framePr w:w="10142" w:h="7152" w:hRule="exact" w:wrap="around" w:vAnchor="page" w:hAnchor="page" w:x="908" w:y="989"/>
        <w:numPr>
          <w:ilvl w:val="0"/>
          <w:numId w:val="6"/>
        </w:numPr>
        <w:shd w:val="clear" w:color="auto" w:fill="auto"/>
        <w:spacing w:line="274" w:lineRule="exact"/>
        <w:ind w:left="140" w:right="320" w:firstLine="420"/>
      </w:pPr>
      <w:r>
        <w:t xml:space="preserve"> земельный участок из земель населенных пунктов, площадью 219 </w:t>
      </w:r>
      <w:proofErr w:type="spellStart"/>
      <w:r>
        <w:t>кв.м</w:t>
      </w:r>
      <w:proofErr w:type="spellEnd"/>
      <w:r>
        <w:t xml:space="preserve">., кадастровым номером 61:25:0070201:2230, находящейся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</w:t>
      </w:r>
      <w:proofErr w:type="spellStart"/>
      <w:r>
        <w:t>х</w:t>
      </w:r>
      <w:proofErr w:type="gramStart"/>
      <w:r>
        <w:t>.Х</w:t>
      </w:r>
      <w:proofErr w:type="gramEnd"/>
      <w:r>
        <w:t>апры</w:t>
      </w:r>
      <w:proofErr w:type="spellEnd"/>
      <w:r>
        <w:t>, ул. Гагарина,7-а, разрешенным использованием: ведение личного подсобного хозяйства (приусадебные участки)(далее Участок № 2).</w:t>
      </w:r>
    </w:p>
    <w:p w:rsidR="00D74305" w:rsidRDefault="00F7209F">
      <w:pPr>
        <w:pStyle w:val="31"/>
        <w:framePr w:w="10142" w:h="7152" w:hRule="exact" w:wrap="around" w:vAnchor="page" w:hAnchor="page" w:x="908" w:y="989"/>
        <w:shd w:val="clear" w:color="auto" w:fill="auto"/>
        <w:spacing w:line="274" w:lineRule="exact"/>
        <w:ind w:left="140" w:right="320" w:firstLine="420"/>
      </w:pPr>
      <w:r>
        <w:t>4.Определить на основании отчета об оценке земельных участков, составленных в соответствии с законодательством Российской Федерации об оценочной деятельности, начальную стоимость земельных участков.</w:t>
      </w:r>
    </w:p>
    <w:p w:rsidR="00D74305" w:rsidRDefault="00F7209F">
      <w:pPr>
        <w:pStyle w:val="31"/>
        <w:framePr w:w="10142" w:h="7152" w:hRule="exact" w:wrap="around" w:vAnchor="page" w:hAnchor="page" w:x="908" w:y="989"/>
        <w:shd w:val="clear" w:color="auto" w:fill="auto"/>
        <w:spacing w:line="274" w:lineRule="exact"/>
        <w:ind w:left="140" w:right="320" w:firstLine="300"/>
        <w:jc w:val="left"/>
      </w:pPr>
      <w:r>
        <w:t>Величину повышения начальной стоимости («шаг аукциона») установить в размере 3% от начальной стоимости земельных участков.</w:t>
      </w:r>
    </w:p>
    <w:p w:rsidR="00D74305" w:rsidRDefault="00F7209F">
      <w:pPr>
        <w:pStyle w:val="31"/>
        <w:framePr w:w="10142" w:h="7152" w:hRule="exact" w:wrap="around" w:vAnchor="page" w:hAnchor="page" w:x="908" w:y="989"/>
        <w:shd w:val="clear" w:color="auto" w:fill="auto"/>
        <w:spacing w:line="274" w:lineRule="exact"/>
        <w:ind w:left="140" w:right="320" w:firstLine="300"/>
        <w:jc w:val="left"/>
      </w:pPr>
      <w:r>
        <w:t>Сумму задатка, подлежащего внесению лицами, намеревающимися принять участие в аукционе установить в размере 20% от начальной стоимости земельных участков:</w:t>
      </w:r>
    </w:p>
    <w:p w:rsidR="00D74305" w:rsidRDefault="00F7209F">
      <w:pPr>
        <w:pStyle w:val="31"/>
        <w:framePr w:w="10142" w:h="7152" w:hRule="exact" w:wrap="around" w:vAnchor="page" w:hAnchor="page" w:x="908" w:y="989"/>
        <w:numPr>
          <w:ilvl w:val="0"/>
          <w:numId w:val="5"/>
        </w:numPr>
        <w:shd w:val="clear" w:color="auto" w:fill="auto"/>
        <w:tabs>
          <w:tab w:val="left" w:pos="1945"/>
        </w:tabs>
        <w:spacing w:line="274" w:lineRule="exact"/>
        <w:ind w:left="140" w:right="320" w:firstLine="420"/>
      </w:pPr>
      <w:r>
        <w:t xml:space="preserve">Начальная цена земельного участка; величина повышения начальной цены; сумма задатка, подлежащего внесению лицам, </w:t>
      </w:r>
      <w:proofErr w:type="spellStart"/>
      <w:r>
        <w:t>намеривающимся</w:t>
      </w:r>
      <w:proofErr w:type="spellEnd"/>
      <w:r>
        <w:t xml:space="preserve"> принять участие в аукционе: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2218"/>
        <w:gridCol w:w="2424"/>
        <w:gridCol w:w="2702"/>
        <w:gridCol w:w="1666"/>
      </w:tblGrid>
      <w:tr w:rsidR="00D74305">
        <w:trPr>
          <w:trHeight w:hRule="exact" w:val="111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after="60" w:line="210" w:lineRule="exact"/>
              <w:jc w:val="center"/>
            </w:pPr>
            <w:r>
              <w:rPr>
                <w:rStyle w:val="105pt"/>
              </w:rPr>
              <w:t>Участок</w:t>
            </w:r>
          </w:p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before="60" w:line="200" w:lineRule="exact"/>
              <w:jc w:val="center"/>
            </w:pPr>
            <w:r>
              <w:rPr>
                <w:rStyle w:val="14"/>
              </w:rPr>
              <w:t>№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Площадь участка (</w:t>
            </w:r>
            <w:proofErr w:type="spellStart"/>
            <w:r>
              <w:rPr>
                <w:rStyle w:val="105pt"/>
              </w:rPr>
              <w:t>кв.м</w:t>
            </w:r>
            <w:proofErr w:type="spellEnd"/>
            <w:r>
              <w:rPr>
                <w:rStyle w:val="105pt"/>
              </w:rPr>
              <w:t>.)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Начальная стоимость (руб.)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Величина повышения начальной стоимости («шаг» аукциона)</w:t>
            </w:r>
          </w:p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tabs>
                <w:tab w:val="left" w:leader="dot" w:pos="1157"/>
              </w:tabs>
              <w:spacing w:line="200" w:lineRule="exact"/>
            </w:pPr>
            <w:r>
              <w:rPr>
                <w:rStyle w:val="14"/>
              </w:rPr>
              <w:t>(руб.)</w:t>
            </w:r>
            <w:r>
              <w:rPr>
                <w:rStyle w:val="14"/>
              </w:rPr>
              <w:tab/>
              <w:t>'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83" w:lineRule="exact"/>
              <w:ind w:left="260"/>
              <w:jc w:val="left"/>
            </w:pPr>
            <w:r>
              <w:rPr>
                <w:rStyle w:val="105pt"/>
              </w:rPr>
              <w:t xml:space="preserve">Задаток за участие в аукционе </w:t>
            </w:r>
            <w:r>
              <w:rPr>
                <w:rStyle w:val="14"/>
              </w:rPr>
              <w:t>(руб.)</w:t>
            </w:r>
          </w:p>
        </w:tc>
      </w:tr>
      <w:tr w:rsidR="00D74305">
        <w:trPr>
          <w:trHeight w:hRule="exact"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600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103 854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3 115,62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20 770,8</w:t>
            </w:r>
          </w:p>
        </w:tc>
      </w:tr>
      <w:tr w:rsidR="00D74305">
        <w:trPr>
          <w:trHeight w:hRule="exact" w:val="30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219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49 297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1 478,91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33" w:h="1709" w:wrap="around" w:vAnchor="page" w:hAnchor="page" w:x="913" w:y="8379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9 859,4</w:t>
            </w:r>
          </w:p>
        </w:tc>
      </w:tr>
    </w:tbl>
    <w:p w:rsidR="00D74305" w:rsidRDefault="00F7209F">
      <w:pPr>
        <w:pStyle w:val="31"/>
        <w:framePr w:w="10142" w:h="5558" w:hRule="exact" w:wrap="around" w:vAnchor="page" w:hAnchor="page" w:x="908" w:y="10306"/>
        <w:numPr>
          <w:ilvl w:val="0"/>
          <w:numId w:val="5"/>
        </w:numPr>
        <w:shd w:val="clear" w:color="auto" w:fill="auto"/>
        <w:spacing w:line="274" w:lineRule="exact"/>
        <w:ind w:left="140" w:right="320" w:firstLine="700"/>
      </w:pPr>
      <w:r>
        <w:t xml:space="preserve"> Технические условия подключения к сетям инженерно- технического обеспечения и плата за подключение имеются:</w:t>
      </w:r>
    </w:p>
    <w:p w:rsidR="00D74305" w:rsidRDefault="00F7209F">
      <w:pPr>
        <w:pStyle w:val="31"/>
        <w:framePr w:w="10142" w:h="5558" w:hRule="exact" w:wrap="around" w:vAnchor="page" w:hAnchor="page" w:x="908" w:y="10306"/>
        <w:numPr>
          <w:ilvl w:val="0"/>
          <w:numId w:val="6"/>
        </w:numPr>
        <w:shd w:val="clear" w:color="auto" w:fill="auto"/>
        <w:spacing w:line="274" w:lineRule="exact"/>
        <w:ind w:left="140" w:right="320" w:firstLine="700"/>
      </w:pPr>
      <w:r>
        <w:rPr>
          <w:rStyle w:val="25"/>
        </w:rPr>
        <w:t xml:space="preserve"> </w:t>
      </w:r>
      <w:r>
        <w:t xml:space="preserve">газификация: стоимость </w:t>
      </w:r>
      <w:proofErr w:type="spellStart"/>
      <w:proofErr w:type="gramStart"/>
      <w:r>
        <w:t>строительно</w:t>
      </w:r>
      <w:proofErr w:type="spellEnd"/>
      <w:r>
        <w:t xml:space="preserve"> - монтажных</w:t>
      </w:r>
      <w:proofErr w:type="gramEnd"/>
      <w:r>
        <w:t xml:space="preserve"> работ за Участок составляет 100 000 руб. Установленная плата за подключение объекта к системе газоснабжения определяется согласно проектно-сметной документации;</w:t>
      </w:r>
    </w:p>
    <w:p w:rsidR="00D74305" w:rsidRDefault="00F7209F">
      <w:pPr>
        <w:pStyle w:val="31"/>
        <w:framePr w:w="10142" w:h="5558" w:hRule="exact" w:wrap="around" w:vAnchor="page" w:hAnchor="page" w:x="908" w:y="10306"/>
        <w:numPr>
          <w:ilvl w:val="0"/>
          <w:numId w:val="6"/>
        </w:numPr>
        <w:shd w:val="clear" w:color="auto" w:fill="auto"/>
        <w:tabs>
          <w:tab w:val="right" w:pos="4987"/>
          <w:tab w:val="left" w:pos="5232"/>
        </w:tabs>
        <w:spacing w:line="274" w:lineRule="exact"/>
        <w:ind w:left="140" w:firstLine="700"/>
      </w:pPr>
      <w:r>
        <w:t xml:space="preserve"> электроснабжение</w:t>
      </w:r>
      <w:proofErr w:type="gramStart"/>
      <w:r>
        <w:t xml:space="preserve"> :</w:t>
      </w:r>
      <w:proofErr w:type="gramEnd"/>
      <w:r>
        <w:tab/>
        <w:t>Подключение</w:t>
      </w:r>
      <w:r>
        <w:tab/>
        <w:t xml:space="preserve">объектов капитального строительства </w:t>
      </w:r>
      <w:proofErr w:type="gramStart"/>
      <w:r>
        <w:t>к</w:t>
      </w:r>
      <w:proofErr w:type="gramEnd"/>
    </w:p>
    <w:p w:rsidR="00D74305" w:rsidRDefault="00F7209F">
      <w:pPr>
        <w:pStyle w:val="31"/>
        <w:framePr w:w="10142" w:h="5558" w:hRule="exact" w:wrap="around" w:vAnchor="page" w:hAnchor="page" w:x="908" w:y="10306"/>
        <w:shd w:val="clear" w:color="auto" w:fill="auto"/>
        <w:spacing w:line="274" w:lineRule="exact"/>
        <w:ind w:left="140" w:right="320"/>
      </w:pPr>
      <w:r>
        <w:t xml:space="preserve">электросетям возможно при строительстве </w:t>
      </w:r>
      <w:r>
        <w:rPr>
          <w:lang w:val="en-US" w:eastAsia="en-US" w:bidi="en-US"/>
        </w:rPr>
        <w:t>BJI</w:t>
      </w:r>
      <w:r w:rsidRPr="00FF1739">
        <w:rPr>
          <w:lang w:eastAsia="en-US" w:bidi="en-US"/>
        </w:rPr>
        <w:t xml:space="preserve"> </w:t>
      </w:r>
      <w:r>
        <w:t xml:space="preserve">0,4 </w:t>
      </w:r>
      <w:proofErr w:type="spellStart"/>
      <w:r>
        <w:t>кВ</w:t>
      </w:r>
      <w:proofErr w:type="spellEnd"/>
      <w:r>
        <w:t xml:space="preserve"> от вновь установленной ТП 10/0,4 </w:t>
      </w:r>
      <w:proofErr w:type="spellStart"/>
      <w:r>
        <w:t>кВ</w:t>
      </w:r>
      <w:proofErr w:type="spellEnd"/>
      <w:r>
        <w:t xml:space="preserve"> до границы </w:t>
      </w:r>
      <w:proofErr w:type="spellStart"/>
      <w:r>
        <w:t>участка</w:t>
      </w:r>
      <w:proofErr w:type="gramStart"/>
      <w:r>
        <w:t>.У</w:t>
      </w:r>
      <w:proofErr w:type="gramEnd"/>
      <w:r>
        <w:t>становленная</w:t>
      </w:r>
      <w:proofErr w:type="spellEnd"/>
      <w:r>
        <w:t xml:space="preserve"> плата за подключение объекта капитального строительства к инженерным сетям составляет 550 руб.</w:t>
      </w:r>
    </w:p>
    <w:p w:rsidR="00D74305" w:rsidRDefault="00F7209F">
      <w:pPr>
        <w:pStyle w:val="31"/>
        <w:framePr w:w="10142" w:h="5558" w:hRule="exact" w:wrap="around" w:vAnchor="page" w:hAnchor="page" w:x="908" w:y="10306"/>
        <w:numPr>
          <w:ilvl w:val="0"/>
          <w:numId w:val="6"/>
        </w:numPr>
        <w:shd w:val="clear" w:color="auto" w:fill="auto"/>
        <w:tabs>
          <w:tab w:val="left" w:pos="3063"/>
        </w:tabs>
        <w:spacing w:line="274" w:lineRule="exact"/>
        <w:ind w:left="140" w:right="320" w:firstLine="700"/>
      </w:pPr>
      <w:r>
        <w:t xml:space="preserve"> водоснабжение:</w:t>
      </w:r>
      <w:r>
        <w:tab/>
        <w:t>Стоимость работ по подключению объектов капитального строительства определяется согласно проектно-сметной документации.</w:t>
      </w:r>
    </w:p>
    <w:p w:rsidR="00D74305" w:rsidRDefault="00F7209F">
      <w:pPr>
        <w:pStyle w:val="31"/>
        <w:framePr w:w="10142" w:h="5558" w:hRule="exact" w:wrap="around" w:vAnchor="page" w:hAnchor="page" w:x="908" w:y="10306"/>
        <w:numPr>
          <w:ilvl w:val="0"/>
          <w:numId w:val="5"/>
        </w:numPr>
        <w:shd w:val="clear" w:color="auto" w:fill="auto"/>
        <w:spacing w:line="274" w:lineRule="exact"/>
        <w:ind w:left="140" w:right="320" w:firstLine="700"/>
      </w:pPr>
      <w:r>
        <w:t xml:space="preserve"> Аукцион проводится </w:t>
      </w:r>
      <w:proofErr w:type="gramStart"/>
      <w:r>
        <w:t>открытым</w:t>
      </w:r>
      <w:proofErr w:type="gramEnd"/>
      <w:r>
        <w:t xml:space="preserve"> по составу участников и по форме подачи предложений о цене.</w:t>
      </w:r>
    </w:p>
    <w:p w:rsidR="00D74305" w:rsidRDefault="00F7209F">
      <w:pPr>
        <w:pStyle w:val="31"/>
        <w:framePr w:w="10142" w:h="5558" w:hRule="exact" w:wrap="around" w:vAnchor="page" w:hAnchor="page" w:x="908" w:y="10306"/>
        <w:numPr>
          <w:ilvl w:val="0"/>
          <w:numId w:val="5"/>
        </w:numPr>
        <w:shd w:val="clear" w:color="auto" w:fill="auto"/>
        <w:spacing w:line="274" w:lineRule="exact"/>
        <w:ind w:left="140" w:right="320" w:firstLine="700"/>
      </w:pPr>
      <w:r>
        <w:t xml:space="preserve"> Заявки на участие </w:t>
      </w:r>
      <w:r>
        <w:rPr>
          <w:rStyle w:val="25"/>
        </w:rPr>
        <w:t xml:space="preserve">в </w:t>
      </w:r>
      <w:r>
        <w:t xml:space="preserve">аукционе принимаются с 24.08.2016 г. </w:t>
      </w:r>
      <w:r>
        <w:rPr>
          <w:rStyle w:val="25"/>
        </w:rPr>
        <w:t xml:space="preserve">по </w:t>
      </w:r>
      <w:r>
        <w:t xml:space="preserve">23.09.2016 г. с 9 </w:t>
      </w:r>
      <w:proofErr w:type="spellStart"/>
      <w:r>
        <w:t>ч</w:t>
      </w:r>
      <w:proofErr w:type="gramStart"/>
      <w:r>
        <w:t>.О</w:t>
      </w:r>
      <w:proofErr w:type="gramEnd"/>
      <w:r>
        <w:t>О</w:t>
      </w:r>
      <w:proofErr w:type="spellEnd"/>
      <w:r>
        <w:t xml:space="preserve"> мин. до 17 </w:t>
      </w:r>
      <w:proofErr w:type="spellStart"/>
      <w:r>
        <w:t>ч.ОО</w:t>
      </w:r>
      <w:proofErr w:type="spellEnd"/>
      <w:r>
        <w:t xml:space="preserve"> мин. в рабочие дни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Ченцова,7 (здание администрации</w:t>
      </w:r>
      <w:proofErr w:type="gramStart"/>
      <w:r>
        <w:t xml:space="preserve"> )</w:t>
      </w:r>
      <w:proofErr w:type="gramEnd"/>
      <w:r>
        <w:t>.</w:t>
      </w:r>
    </w:p>
    <w:p w:rsidR="00D74305" w:rsidRDefault="00F7209F">
      <w:pPr>
        <w:pStyle w:val="31"/>
        <w:framePr w:w="10142" w:h="5558" w:hRule="exact" w:wrap="around" w:vAnchor="page" w:hAnchor="page" w:x="908" w:y="10306"/>
        <w:numPr>
          <w:ilvl w:val="0"/>
          <w:numId w:val="5"/>
        </w:numPr>
        <w:shd w:val="clear" w:color="auto" w:fill="auto"/>
        <w:spacing w:line="274" w:lineRule="exact"/>
        <w:ind w:left="140" w:right="320" w:firstLine="700"/>
      </w:pPr>
      <w:r>
        <w:t xml:space="preserve"> Аукцион состоится 26.09.2016 </w:t>
      </w:r>
      <w:r>
        <w:rPr>
          <w:rStyle w:val="25"/>
        </w:rPr>
        <w:t xml:space="preserve">г. </w:t>
      </w:r>
      <w:r>
        <w:t xml:space="preserve">в 15ч. С ' мин.,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Ченцова,7 </w:t>
      </w:r>
      <w:r>
        <w:rPr>
          <w:rStyle w:val="9pt0pt"/>
        </w:rPr>
        <w:t>(:•</w:t>
      </w:r>
      <w:r>
        <w:t xml:space="preserve"> </w:t>
      </w:r>
      <w:proofErr w:type="spellStart"/>
      <w:r>
        <w:t>ние</w:t>
      </w:r>
      <w:proofErr w:type="spellEnd"/>
      <w:r>
        <w:t xml:space="preserve"> администрации).</w:t>
      </w:r>
    </w:p>
    <w:p w:rsidR="00D74305" w:rsidRDefault="00F7209F">
      <w:pPr>
        <w:pStyle w:val="31"/>
        <w:framePr w:w="10142" w:h="5558" w:hRule="exact" w:wrap="around" w:vAnchor="page" w:hAnchor="page" w:x="908" w:y="10306"/>
        <w:shd w:val="clear" w:color="auto" w:fill="auto"/>
        <w:spacing w:line="274" w:lineRule="exact"/>
        <w:ind w:left="140" w:right="320" w:firstLine="700"/>
      </w:pPr>
      <w:r>
        <w:t>Заявки на участие в аукционе подаются в письменной форме и регистрируются в журнале приема заявок.</w:t>
      </w:r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pStyle w:val="31"/>
        <w:framePr w:w="9734" w:h="10483" w:hRule="exact" w:wrap="around" w:vAnchor="page" w:hAnchor="page" w:x="1112" w:y="710"/>
        <w:shd w:val="clear" w:color="auto" w:fill="auto"/>
        <w:spacing w:line="274" w:lineRule="exact"/>
        <w:ind w:left="20" w:right="20" w:firstLine="700"/>
      </w:pPr>
      <w:r>
        <w:lastRenderedPageBreak/>
        <w:t xml:space="preserve">б) аукцион начинается с оглашения аукционистом наименования, основных характеристик и начальной цены договора аренды земельного участка, "шага аукциона" и </w:t>
      </w:r>
      <w:r>
        <w:rPr>
          <w:rStyle w:val="12pt"/>
        </w:rPr>
        <w:t>порядка проведения аукциона.</w:t>
      </w:r>
    </w:p>
    <w:p w:rsidR="00D74305" w:rsidRDefault="00F7209F">
      <w:pPr>
        <w:pStyle w:val="31"/>
        <w:framePr w:w="9734" w:h="10483" w:hRule="exact" w:wrap="around" w:vAnchor="page" w:hAnchor="page" w:x="1112" w:y="710"/>
        <w:shd w:val="clear" w:color="auto" w:fill="auto"/>
        <w:spacing w:line="274" w:lineRule="exact"/>
        <w:ind w:left="20" w:firstLine="700"/>
      </w:pPr>
      <w:r>
        <w:t>"Шаг аукциона" не изменяется в течение всего аукциона;</w:t>
      </w:r>
    </w:p>
    <w:p w:rsidR="00D74305" w:rsidRDefault="00F7209F">
      <w:pPr>
        <w:pStyle w:val="31"/>
        <w:framePr w:w="9734" w:h="10483" w:hRule="exact" w:wrap="around" w:vAnchor="page" w:hAnchor="page" w:x="1112" w:y="710"/>
        <w:shd w:val="clear" w:color="auto" w:fill="auto"/>
        <w:spacing w:line="274" w:lineRule="exact"/>
        <w:ind w:left="20" w:right="20" w:firstLine="700"/>
      </w:pPr>
      <w:r>
        <w:t>в) участникам аукциона выдаются пронумерованные билеты, которые они поднимают после оглашения аукционистом начальной платы и каждого очередной в случае, если готовы заключить договор аренды земельного участка в соответствии с этой суммой;</w:t>
      </w:r>
    </w:p>
    <w:p w:rsidR="00D74305" w:rsidRDefault="00F7209F">
      <w:pPr>
        <w:pStyle w:val="31"/>
        <w:framePr w:w="9734" w:h="10483" w:hRule="exact" w:wrap="around" w:vAnchor="page" w:hAnchor="page" w:x="1112" w:y="710"/>
        <w:shd w:val="clear" w:color="auto" w:fill="auto"/>
        <w:spacing w:line="274" w:lineRule="exact"/>
        <w:ind w:left="20" w:right="20" w:firstLine="700"/>
      </w:pPr>
      <w:r>
        <w:t>г)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D74305" w:rsidRDefault="00F7209F">
      <w:pPr>
        <w:pStyle w:val="31"/>
        <w:framePr w:w="9734" w:h="10483" w:hRule="exact" w:wrap="around" w:vAnchor="page" w:hAnchor="page" w:x="1112" w:y="710"/>
        <w:shd w:val="clear" w:color="auto" w:fill="auto"/>
        <w:spacing w:line="274" w:lineRule="exact"/>
        <w:ind w:left="20" w:right="20" w:firstLine="700"/>
      </w:pPr>
      <w:r>
        <w:t>д) при отсутствии участников аукциона, готовых заключить договор аренды земельного участка в соответствии с названной аукционистом ценой, аукционист повторяет эту цену 3 раза.</w:t>
      </w:r>
    </w:p>
    <w:p w:rsidR="00D74305" w:rsidRDefault="00F7209F">
      <w:pPr>
        <w:pStyle w:val="31"/>
        <w:framePr w:w="9734" w:h="10483" w:hRule="exact" w:wrap="around" w:vAnchor="page" w:hAnchor="page" w:x="1112" w:y="710"/>
        <w:shd w:val="clear" w:color="auto" w:fill="auto"/>
        <w:spacing w:line="274" w:lineRule="exact"/>
        <w:ind w:left="20" w:right="20" w:firstLine="700"/>
      </w:pPr>
      <w:r>
        <w:t>Если после троекратного объявления очередного размера платы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D74305" w:rsidRDefault="00F7209F">
      <w:pPr>
        <w:pStyle w:val="31"/>
        <w:framePr w:w="9734" w:h="10483" w:hRule="exact" w:wrap="around" w:vAnchor="page" w:hAnchor="page" w:x="1112" w:y="710"/>
        <w:shd w:val="clear" w:color="auto" w:fill="auto"/>
        <w:spacing w:line="274" w:lineRule="exact"/>
        <w:ind w:left="20" w:right="20" w:firstLine="700"/>
      </w:pPr>
      <w:r>
        <w:t>е) по завершен</w:t>
      </w:r>
      <w:proofErr w:type="gramStart"/>
      <w:r>
        <w:t>ии ау</w:t>
      </w:r>
      <w:proofErr w:type="gramEnd"/>
      <w:r>
        <w:t>кциона аукционист объявляет окончательный размер платы, и номер билета победителя аукциона.</w:t>
      </w:r>
    </w:p>
    <w:p w:rsidR="00D74305" w:rsidRDefault="00F7209F">
      <w:pPr>
        <w:pStyle w:val="31"/>
        <w:framePr w:w="9734" w:h="10483" w:hRule="exact" w:wrap="around" w:vAnchor="page" w:hAnchor="page" w:x="1112" w:y="710"/>
        <w:numPr>
          <w:ilvl w:val="0"/>
          <w:numId w:val="2"/>
        </w:numPr>
        <w:shd w:val="clear" w:color="auto" w:fill="auto"/>
        <w:tabs>
          <w:tab w:val="left" w:pos="1052"/>
        </w:tabs>
        <w:spacing w:line="274" w:lineRule="exact"/>
        <w:ind w:left="20" w:right="20" w:firstLine="560"/>
      </w:pPr>
      <w:r>
        <w:t xml:space="preserve">Победитель аукциона или его уполномоченный представитель подписывает протокол о результатах аукциона в день подведения итогов аукциона. Договор аренды с победителем заключается не ранее чем </w:t>
      </w:r>
      <w:proofErr w:type="gramStart"/>
      <w:r>
        <w:t>через десять дней со дня размещения информации о результатах аукциона на официальном сайте Российской Федерации в сети</w:t>
      </w:r>
      <w:proofErr w:type="gramEnd"/>
      <w:r>
        <w:t xml:space="preserve"> "Интернет".</w:t>
      </w:r>
    </w:p>
    <w:p w:rsidR="00D74305" w:rsidRDefault="00F7209F">
      <w:pPr>
        <w:pStyle w:val="31"/>
        <w:framePr w:w="9734" w:h="10483" w:hRule="exact" w:wrap="around" w:vAnchor="page" w:hAnchor="page" w:x="1112" w:y="710"/>
        <w:shd w:val="clear" w:color="auto" w:fill="auto"/>
        <w:spacing w:line="274" w:lineRule="exact"/>
        <w:ind w:left="20" w:right="20" w:firstLine="700"/>
      </w:pPr>
      <w:r>
        <w:t>Оплата вносится в соответствии с договором аренды. Задаток, внесенный победителем, засчитывается в счет арендной платы за земельный участок.</w:t>
      </w:r>
    </w:p>
    <w:p w:rsidR="00D74305" w:rsidRDefault="00F7209F">
      <w:pPr>
        <w:pStyle w:val="31"/>
        <w:framePr w:w="9734" w:h="10483" w:hRule="exact" w:wrap="around" w:vAnchor="page" w:hAnchor="page" w:x="1112" w:y="710"/>
        <w:numPr>
          <w:ilvl w:val="0"/>
          <w:numId w:val="2"/>
        </w:numPr>
        <w:shd w:val="clear" w:color="auto" w:fill="auto"/>
        <w:spacing w:line="274" w:lineRule="exact"/>
        <w:ind w:left="20" w:firstLine="700"/>
      </w:pPr>
      <w:r>
        <w:t xml:space="preserve"> Существенные условия договора аренды земельного участка</w:t>
      </w:r>
      <w:proofErr w:type="gramStart"/>
      <w:r>
        <w:t xml:space="preserve"> :</w:t>
      </w:r>
      <w:proofErr w:type="gramEnd"/>
    </w:p>
    <w:p w:rsidR="00D74305" w:rsidRDefault="00F7209F">
      <w:pPr>
        <w:pStyle w:val="31"/>
        <w:framePr w:w="9734" w:h="10483" w:hRule="exact" w:wrap="around" w:vAnchor="page" w:hAnchor="page" w:x="1112" w:y="710"/>
        <w:numPr>
          <w:ilvl w:val="0"/>
          <w:numId w:val="6"/>
        </w:numPr>
        <w:shd w:val="clear" w:color="auto" w:fill="auto"/>
        <w:spacing w:line="274" w:lineRule="exact"/>
        <w:ind w:left="20" w:right="20" w:firstLine="700"/>
      </w:pPr>
      <w:r>
        <w:t xml:space="preserve"> За нарушение срока внесения платежа покупатель выплачивает продавцу штраф из расчета 0,05 % цены участка за каждый календарный день просрочки;</w:t>
      </w:r>
    </w:p>
    <w:p w:rsidR="00D74305" w:rsidRDefault="00F7209F">
      <w:pPr>
        <w:pStyle w:val="31"/>
        <w:framePr w:w="9734" w:h="10483" w:hRule="exact" w:wrap="around" w:vAnchor="page" w:hAnchor="page" w:x="1112" w:y="710"/>
        <w:numPr>
          <w:ilvl w:val="0"/>
          <w:numId w:val="6"/>
        </w:numPr>
        <w:shd w:val="clear" w:color="auto" w:fill="auto"/>
        <w:spacing w:line="274" w:lineRule="exact"/>
        <w:ind w:left="20" w:right="20" w:firstLine="700"/>
      </w:pPr>
      <w:r>
        <w:t xml:space="preserve"> Договор аренды земельного участка может быть заключен только с физическими лицами, являющимися индивидуальными предпринимателями и юридическими лицами.</w:t>
      </w:r>
    </w:p>
    <w:p w:rsidR="00D74305" w:rsidRDefault="00F7209F">
      <w:pPr>
        <w:pStyle w:val="31"/>
        <w:framePr w:w="9734" w:h="10483" w:hRule="exact" w:wrap="around" w:vAnchor="page" w:hAnchor="page" w:x="1112" w:y="710"/>
        <w:numPr>
          <w:ilvl w:val="0"/>
          <w:numId w:val="2"/>
        </w:numPr>
        <w:shd w:val="clear" w:color="auto" w:fill="auto"/>
        <w:spacing w:line="274" w:lineRule="exact"/>
        <w:ind w:left="20" w:right="20" w:firstLine="700"/>
      </w:pPr>
      <w:r>
        <w:t xml:space="preserve"> Осмотр земельного участка проводится по вторникам с 10.00 ч. до 11.00 ч. Выезд представителей продавца с заинтересованным лицом для осмотра производится на основании устной или письменной заявки, поданной таким заинтересованным лицом не менее чем за два рабочих дня.</w:t>
      </w:r>
    </w:p>
    <w:p w:rsidR="00D74305" w:rsidRDefault="00F7209F">
      <w:pPr>
        <w:pStyle w:val="31"/>
        <w:framePr w:w="9734" w:h="10483" w:hRule="exact" w:wrap="around" w:vAnchor="page" w:hAnchor="page" w:x="1112" w:y="710"/>
        <w:shd w:val="clear" w:color="auto" w:fill="auto"/>
        <w:spacing w:line="274" w:lineRule="exact"/>
        <w:ind w:left="20" w:right="20" w:firstLine="700"/>
      </w:pPr>
      <w:r>
        <w:t xml:space="preserve">С иными сведениями по порядку проведения аукциона можно ознакомиться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Ченцова,7 (здание администрации), телефон: 8(86349) 2-02-21.</w:t>
      </w:r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after="268" w:line="200" w:lineRule="exact"/>
        <w:jc w:val="center"/>
      </w:pPr>
      <w:r>
        <w:lastRenderedPageBreak/>
        <w:t>ПОСТАНОВЛЕНИЕ</w:t>
      </w: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tabs>
          <w:tab w:val="center" w:pos="4801"/>
          <w:tab w:val="right" w:pos="5314"/>
          <w:tab w:val="right" w:pos="8449"/>
          <w:tab w:val="left" w:pos="8594"/>
        </w:tabs>
        <w:spacing w:after="209" w:line="200" w:lineRule="exact"/>
        <w:ind w:left="140"/>
      </w:pPr>
      <w:r>
        <w:t>23 августа 2016 г.</w:t>
      </w:r>
      <w:r>
        <w:tab/>
        <w:t>№</w:t>
      </w:r>
      <w:r>
        <w:tab/>
        <w:t>113</w:t>
      </w:r>
      <w:r>
        <w:tab/>
        <w:t>х.</w:t>
      </w:r>
      <w:r>
        <w:tab/>
        <w:t>Недвиговка</w:t>
      </w: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after="240" w:line="274" w:lineRule="exact"/>
        <w:ind w:left="140" w:right="6260"/>
        <w:jc w:val="left"/>
      </w:pPr>
      <w:r>
        <w:t xml:space="preserve">О проведении аукциона по продаже </w:t>
      </w:r>
      <w:proofErr w:type="gramStart"/>
      <w:r>
        <w:t>права заключения договора аренды земельного участка</w:t>
      </w:r>
      <w:proofErr w:type="gramEnd"/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line="274" w:lineRule="exact"/>
        <w:ind w:left="140" w:right="120" w:firstLine="260"/>
      </w:pPr>
      <w:r>
        <w:t>В соответствии со ст. ст. 39.11, 39.12 Земельного кодекса Российской Федерации, Федеральным Законом от 06.10.2003 № 131-Ф3 «Об общих принципах организации местного самоуправления в Российской Федерации», Администрация Недвиговского сельского поселения</w:t>
      </w: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after="209" w:line="200" w:lineRule="exact"/>
        <w:jc w:val="center"/>
      </w:pPr>
      <w:r>
        <w:t>постановляет:</w:t>
      </w: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line="274" w:lineRule="exact"/>
        <w:ind w:left="140" w:right="120" w:firstLine="260"/>
      </w:pPr>
      <w:r>
        <w:t xml:space="preserve">1.Провести открытый по составу участников аукцион (далее именуемый Аукцион) по продаже </w:t>
      </w:r>
      <w:proofErr w:type="gramStart"/>
      <w:r>
        <w:t>права заключения договора аренды земельного участка</w:t>
      </w:r>
      <w:proofErr w:type="gramEnd"/>
      <w:r>
        <w:t>:</w:t>
      </w: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line="274" w:lineRule="exact"/>
        <w:ind w:left="140" w:right="120" w:firstLine="420"/>
      </w:pPr>
      <w:r>
        <w:t xml:space="preserve">- земельный участок из земель сельскохозяйственного назначения площадью 205000 </w:t>
      </w:r>
      <w:proofErr w:type="spellStart"/>
      <w:r>
        <w:t>кв.м</w:t>
      </w:r>
      <w:proofErr w:type="spellEnd"/>
      <w:r>
        <w:t xml:space="preserve">., кадастровым номером 61:25:0600601:1612, находящейся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</w:t>
      </w:r>
      <w:proofErr w:type="spellStart"/>
      <w:r>
        <w:t>Хапры</w:t>
      </w:r>
      <w:proofErr w:type="spellEnd"/>
      <w:r>
        <w:t xml:space="preserve">, 300 м на северо-запад от окраины х. </w:t>
      </w:r>
      <w:proofErr w:type="spellStart"/>
      <w:r>
        <w:t>Хапры</w:t>
      </w:r>
      <w:proofErr w:type="spellEnd"/>
      <w:r>
        <w:t xml:space="preserve"> разрешенным использованием</w:t>
      </w:r>
      <w:proofErr w:type="gramStart"/>
      <w:r>
        <w:t xml:space="preserve"> :</w:t>
      </w:r>
      <w:proofErr w:type="gramEnd"/>
      <w:r>
        <w:t xml:space="preserve"> Для сельскохозяйственного использования (далее Участок № 1);</w:t>
      </w: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line="274" w:lineRule="exact"/>
        <w:ind w:left="140" w:right="120" w:firstLine="600"/>
      </w:pPr>
      <w:r>
        <w:t xml:space="preserve">2.Организатором Аукционов по продаже </w:t>
      </w:r>
      <w:proofErr w:type="gramStart"/>
      <w:r>
        <w:t>права заключения договора аренды земельного участка</w:t>
      </w:r>
      <w:proofErr w:type="gramEnd"/>
      <w:r>
        <w:t xml:space="preserve"> определить Администрацию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области.</w:t>
      </w: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line="274" w:lineRule="exact"/>
        <w:ind w:left="140" w:right="120" w:firstLine="260"/>
      </w:pPr>
      <w:r>
        <w:t>3.Определить на основании отчета об оценке земельных участков, составленных в соответствии с законодательством Российской Федерации об оценочной деятельности, начальную стоимость договора аренды земельного участка.</w:t>
      </w: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line="274" w:lineRule="exact"/>
        <w:ind w:left="140" w:right="120" w:firstLine="260"/>
      </w:pPr>
      <w:r>
        <w:t>Величину повышения начальной стоимости («шаг аукциона») установить в размере 3% от начальной стоимости договора аренды земельного участка.</w:t>
      </w:r>
    </w:p>
    <w:p w:rsidR="00D74305" w:rsidRDefault="00F7209F">
      <w:pPr>
        <w:pStyle w:val="31"/>
        <w:framePr w:w="10133" w:h="8498" w:hRule="exact" w:wrap="around" w:vAnchor="page" w:hAnchor="page" w:x="901" w:y="1422"/>
        <w:shd w:val="clear" w:color="auto" w:fill="auto"/>
        <w:spacing w:line="274" w:lineRule="exact"/>
        <w:ind w:left="140" w:right="120" w:firstLine="260"/>
      </w:pPr>
      <w:r>
        <w:t>Сумму задатка, подлежащего внесению лицами, намеревающимися принять участие в аукционе установить в размере 20% от начальной стоимости договора аренды земельного участка: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2218"/>
        <w:gridCol w:w="2419"/>
        <w:gridCol w:w="811"/>
        <w:gridCol w:w="1891"/>
        <w:gridCol w:w="1661"/>
      </w:tblGrid>
      <w:tr w:rsidR="00D74305">
        <w:trPr>
          <w:trHeight w:hRule="exact" w:val="111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after="60" w:line="210" w:lineRule="exact"/>
              <w:jc w:val="center"/>
            </w:pPr>
            <w:r>
              <w:rPr>
                <w:rStyle w:val="105pt"/>
              </w:rPr>
              <w:t>Участок</w:t>
            </w:r>
          </w:p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before="60" w:line="200" w:lineRule="exact"/>
              <w:jc w:val="center"/>
            </w:pPr>
            <w:r>
              <w:rPr>
                <w:rStyle w:val="14"/>
              </w:rPr>
              <w:t>№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Площадь участка (</w:t>
            </w:r>
            <w:proofErr w:type="spellStart"/>
            <w:r>
              <w:rPr>
                <w:rStyle w:val="105pt"/>
              </w:rPr>
              <w:t>кв.м</w:t>
            </w:r>
            <w:proofErr w:type="spellEnd"/>
            <w:r>
              <w:rPr>
                <w:rStyle w:val="105pt"/>
              </w:rPr>
              <w:t>.)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Начальная стоимость (руб.)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Величина повышения начальной стоимости («шаг» аукциона)</w:t>
            </w:r>
          </w:p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00" w:lineRule="exact"/>
              <w:ind w:left="160"/>
              <w:jc w:val="left"/>
            </w:pPr>
            <w:r>
              <w:rPr>
                <w:rStyle w:val="4pt0pt"/>
              </w:rPr>
              <w:t xml:space="preserve">... ' _ </w:t>
            </w:r>
            <w:r>
              <w:rPr>
                <w:rStyle w:val="14"/>
              </w:rPr>
              <w:t>(</w:t>
            </w:r>
            <w:proofErr w:type="spellStart"/>
            <w:r>
              <w:rPr>
                <w:rStyle w:val="14"/>
              </w:rPr>
              <w:t>РУб.</w:t>
            </w:r>
            <w:proofErr w:type="spellEnd"/>
            <w:r>
              <w:rPr>
                <w:rStyle w:val="14"/>
              </w:rPr>
              <w:t xml:space="preserve">) </w:t>
            </w:r>
            <w:r>
              <w:rPr>
                <w:rStyle w:val="4pt0pt"/>
              </w:rPr>
              <w:t>_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74" w:lineRule="exact"/>
              <w:ind w:left="480" w:hanging="220"/>
              <w:jc w:val="left"/>
            </w:pPr>
            <w:r>
              <w:rPr>
                <w:rStyle w:val="105pt"/>
              </w:rPr>
              <w:t>Задаток за участие в аукционе</w:t>
            </w:r>
          </w:p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10" w:lineRule="exact"/>
              <w:ind w:left="600"/>
              <w:jc w:val="left"/>
            </w:pPr>
            <w:r>
              <w:rPr>
                <w:rStyle w:val="105pt"/>
              </w:rPr>
              <w:t>‘(руб.)</w:t>
            </w:r>
          </w:p>
        </w:tc>
      </w:tr>
      <w:tr w:rsidR="00D74305">
        <w:trPr>
          <w:trHeight w:hRule="exact" w:val="307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205000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20295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D74305">
            <w:pPr>
              <w:framePr w:w="10123" w:h="1426" w:wrap="around" w:vAnchor="page" w:hAnchor="page" w:x="906" w:y="10158"/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00" w:lineRule="exact"/>
              <w:ind w:left="220"/>
              <w:jc w:val="left"/>
            </w:pPr>
            <w:r>
              <w:rPr>
                <w:rStyle w:val="14"/>
              </w:rPr>
              <w:t>608,85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426" w:wrap="around" w:vAnchor="page" w:hAnchor="page" w:x="906" w:y="10158"/>
              <w:shd w:val="clear" w:color="auto" w:fill="auto"/>
              <w:spacing w:line="200" w:lineRule="exact"/>
              <w:ind w:left="600"/>
              <w:jc w:val="left"/>
            </w:pPr>
            <w:r>
              <w:rPr>
                <w:rStyle w:val="14"/>
              </w:rPr>
              <w:t>4059</w:t>
            </w:r>
          </w:p>
        </w:tc>
      </w:tr>
    </w:tbl>
    <w:p w:rsidR="00D74305" w:rsidRDefault="00F7209F">
      <w:pPr>
        <w:pStyle w:val="31"/>
        <w:framePr w:w="10133" w:h="4442" w:hRule="exact" w:wrap="around" w:vAnchor="page" w:hAnchor="page" w:x="901" w:y="11542"/>
        <w:numPr>
          <w:ilvl w:val="0"/>
          <w:numId w:val="3"/>
        </w:numPr>
        <w:shd w:val="clear" w:color="auto" w:fill="auto"/>
        <w:spacing w:line="274" w:lineRule="exact"/>
        <w:ind w:left="140" w:right="120" w:firstLine="260"/>
      </w:pPr>
      <w:r>
        <w:t xml:space="preserve"> Установить, что заявки на участие в аукционе принимаются с 24.08.2016 г. по 23.09.2016 г. с 9 </w:t>
      </w:r>
      <w:proofErr w:type="spellStart"/>
      <w:r>
        <w:t>ч</w:t>
      </w:r>
      <w:proofErr w:type="gramStart"/>
      <w:r>
        <w:t>.О</w:t>
      </w:r>
      <w:proofErr w:type="gramEnd"/>
      <w:r>
        <w:t>О</w:t>
      </w:r>
      <w:proofErr w:type="spellEnd"/>
      <w:r>
        <w:t xml:space="preserve"> мин. до 17 </w:t>
      </w:r>
      <w:proofErr w:type="spellStart"/>
      <w:r>
        <w:t>ч.ОО</w:t>
      </w:r>
      <w:proofErr w:type="spellEnd"/>
      <w:r>
        <w:t xml:space="preserve"> мин. в рабочие дни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Ченцова,7 (здание администрации).</w:t>
      </w:r>
    </w:p>
    <w:p w:rsidR="00D74305" w:rsidRDefault="00F7209F">
      <w:pPr>
        <w:pStyle w:val="31"/>
        <w:framePr w:w="10133" w:h="4442" w:hRule="exact" w:wrap="around" w:vAnchor="page" w:hAnchor="page" w:x="901" w:y="11542"/>
        <w:numPr>
          <w:ilvl w:val="0"/>
          <w:numId w:val="3"/>
        </w:numPr>
        <w:shd w:val="clear" w:color="auto" w:fill="auto"/>
        <w:spacing w:line="274" w:lineRule="exact"/>
        <w:ind w:left="140" w:right="120" w:firstLine="260"/>
      </w:pPr>
      <w:r>
        <w:t xml:space="preserve">Аукцион состоится 26.09.2016 г. в 16ч. 00 мин.,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</w:t>
      </w:r>
      <w:proofErr w:type="spellStart"/>
      <w:r>
        <w:t>х</w:t>
      </w:r>
      <w:proofErr w:type="gramStart"/>
      <w:r>
        <w:t>.Н</w:t>
      </w:r>
      <w:proofErr w:type="gramEnd"/>
      <w:r>
        <w:t>едвиговка</w:t>
      </w:r>
      <w:proofErr w:type="spellEnd"/>
      <w:r>
        <w:t>, ул. Ченцова,7 (здание администрации).</w:t>
      </w:r>
    </w:p>
    <w:p w:rsidR="00D74305" w:rsidRDefault="00F7209F">
      <w:pPr>
        <w:pStyle w:val="31"/>
        <w:framePr w:w="10133" w:h="4442" w:hRule="exact" w:wrap="around" w:vAnchor="page" w:hAnchor="page" w:x="901" w:y="11542"/>
        <w:numPr>
          <w:ilvl w:val="0"/>
          <w:numId w:val="3"/>
        </w:numPr>
        <w:shd w:val="clear" w:color="auto" w:fill="auto"/>
        <w:spacing w:after="233" w:line="274" w:lineRule="exact"/>
        <w:ind w:left="140" w:right="120" w:firstLine="260"/>
      </w:pPr>
      <w:proofErr w:type="gramStart"/>
      <w:r>
        <w:t xml:space="preserve">Специалисту первой категории Недвиговского сельского поселения Н.В. </w:t>
      </w:r>
      <w:proofErr w:type="spellStart"/>
      <w:r>
        <w:t>Блинченко</w:t>
      </w:r>
      <w:proofErr w:type="spellEnd"/>
      <w:r>
        <w:t xml:space="preserve"> опубликовать (обнародовать) в информационном бюллетене «Вестник Недвиговского сельского поселения» и разместить на Федеральном сайте торгов информационное извещение (сообщение) о проведении Аукциона, обеспечить прием заявок на участие в Аукционе, проверку правильности оформления представленных претендентами документов, регистрацию в журнале приема и ведение учета заявок, организацию осмотра земельных участков на местности и выполнение иных</w:t>
      </w:r>
      <w:proofErr w:type="gramEnd"/>
      <w:r>
        <w:t xml:space="preserve"> функций при подготовке и проведению Аукциона в соответствии с действующим законодательством.</w:t>
      </w:r>
    </w:p>
    <w:p w:rsidR="00D74305" w:rsidRDefault="00F7209F">
      <w:pPr>
        <w:pStyle w:val="31"/>
        <w:framePr w:w="10133" w:h="4442" w:hRule="exact" w:wrap="around" w:vAnchor="page" w:hAnchor="page" w:x="901" w:y="11542"/>
        <w:numPr>
          <w:ilvl w:val="0"/>
          <w:numId w:val="3"/>
        </w:numPr>
        <w:shd w:val="clear" w:color="auto" w:fill="auto"/>
        <w:spacing w:line="283" w:lineRule="exact"/>
        <w:ind w:left="140" w:right="120" w:firstLine="260"/>
      </w:pPr>
      <w:r>
        <w:t xml:space="preserve">Уполномочить комиссию в следующем составе: </w:t>
      </w:r>
      <w:proofErr w:type="gramStart"/>
      <w:r>
        <w:t xml:space="preserve">Колесникова О.В. - (Глава Администрации Недвиговского сельского поселения) - председатель комиссии, </w:t>
      </w:r>
      <w:proofErr w:type="spellStart"/>
      <w:r>
        <w:t>Берекчиян</w:t>
      </w:r>
      <w:proofErr w:type="spellEnd"/>
      <w:r>
        <w:t xml:space="preserve"> О.В. (начальник</w:t>
      </w:r>
      <w:proofErr w:type="gramEnd"/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pStyle w:val="31"/>
        <w:framePr w:w="9912" w:h="2813" w:hRule="exact" w:wrap="around" w:vAnchor="page" w:hAnchor="page" w:x="1011" w:y="1381"/>
        <w:shd w:val="clear" w:color="auto" w:fill="auto"/>
        <w:spacing w:line="274" w:lineRule="exact"/>
        <w:ind w:left="20" w:right="20"/>
      </w:pPr>
      <w:proofErr w:type="gramStart"/>
      <w:r>
        <w:lastRenderedPageBreak/>
        <w:t xml:space="preserve">сектора экономики и финансов Администрации Недвиговского сельского поселения), </w:t>
      </w:r>
      <w:proofErr w:type="spellStart"/>
      <w:r>
        <w:rPr>
          <w:rStyle w:val="12pt"/>
        </w:rPr>
        <w:t>Компанченко</w:t>
      </w:r>
      <w:proofErr w:type="spellEnd"/>
      <w:r>
        <w:rPr>
          <w:rStyle w:val="12pt"/>
        </w:rPr>
        <w:t xml:space="preserve"> </w:t>
      </w:r>
      <w:r>
        <w:rPr>
          <w:lang w:val="en-US" w:eastAsia="en-US" w:bidi="en-US"/>
        </w:rPr>
        <w:t>E</w:t>
      </w:r>
      <w:r w:rsidRPr="00FF1739">
        <w:rPr>
          <w:lang w:eastAsia="en-US" w:bidi="en-US"/>
        </w:rPr>
        <w:t>.</w:t>
      </w:r>
      <w:r>
        <w:rPr>
          <w:lang w:val="en-US" w:eastAsia="en-US" w:bidi="en-US"/>
        </w:rPr>
        <w:t>J</w:t>
      </w:r>
      <w:r w:rsidRPr="00FF1739">
        <w:rPr>
          <w:lang w:eastAsia="en-US" w:bidi="en-US"/>
        </w:rPr>
        <w:t xml:space="preserve">1. </w:t>
      </w:r>
      <w:r>
        <w:t xml:space="preserve">(ведущий специалист Администрации Недвиговского сельского поселения), </w:t>
      </w:r>
      <w:proofErr w:type="spellStart"/>
      <w:r>
        <w:t>Блинченко</w:t>
      </w:r>
      <w:proofErr w:type="spellEnd"/>
      <w:r>
        <w:t xml:space="preserve"> Н.В. (специалист первой категории Администрации Недвиговского </w:t>
      </w:r>
      <w:r>
        <w:rPr>
          <w:rStyle w:val="12pt"/>
        </w:rPr>
        <w:t xml:space="preserve">сельского </w:t>
      </w:r>
      <w:r>
        <w:t xml:space="preserve">поселения), </w:t>
      </w:r>
      <w:proofErr w:type="spellStart"/>
      <w:r>
        <w:t>Цхяев</w:t>
      </w:r>
      <w:proofErr w:type="spellEnd"/>
      <w:r>
        <w:t xml:space="preserve"> М.В. (ведущий специалист Администрации района - по согласованию) подписывать все необходимые документы по подготовке и проведению Аукциона, в том числе протокол организатора Аукциона о рассмотрении заявок, протокол о признании Аукциона несостоявшимся, присутствовать</w:t>
      </w:r>
      <w:proofErr w:type="gramEnd"/>
      <w:r>
        <w:t xml:space="preserve"> при проведен</w:t>
      </w:r>
      <w:proofErr w:type="gramStart"/>
      <w:r>
        <w:t>ии Ау</w:t>
      </w:r>
      <w:proofErr w:type="gramEnd"/>
      <w:r>
        <w:t>кциона и подписать протокол о результатах Аукциона.</w:t>
      </w:r>
    </w:p>
    <w:p w:rsidR="00D74305" w:rsidRDefault="00F7209F">
      <w:pPr>
        <w:pStyle w:val="31"/>
        <w:framePr w:w="9912" w:h="2813" w:hRule="exact" w:wrap="around" w:vAnchor="page" w:hAnchor="page" w:x="1011" w:y="1381"/>
        <w:numPr>
          <w:ilvl w:val="0"/>
          <w:numId w:val="3"/>
        </w:numPr>
        <w:shd w:val="clear" w:color="auto" w:fill="auto"/>
        <w:spacing w:line="274" w:lineRule="exact"/>
        <w:ind w:left="260"/>
        <w:jc w:val="left"/>
      </w:pPr>
      <w:r>
        <w:t xml:space="preserve"> С победителями Аукциона заключить договор аренды земельного участка.</w:t>
      </w:r>
    </w:p>
    <w:p w:rsidR="00D74305" w:rsidRDefault="00F7209F">
      <w:pPr>
        <w:pStyle w:val="31"/>
        <w:framePr w:w="9912" w:h="2813" w:hRule="exact" w:wrap="around" w:vAnchor="page" w:hAnchor="page" w:x="1011" w:y="1381"/>
        <w:numPr>
          <w:ilvl w:val="0"/>
          <w:numId w:val="3"/>
        </w:numPr>
        <w:shd w:val="clear" w:color="auto" w:fill="auto"/>
        <w:spacing w:line="274" w:lineRule="exact"/>
        <w:ind w:left="260"/>
        <w:jc w:val="left"/>
      </w:pPr>
      <w:r>
        <w:t xml:space="preserve"> </w:t>
      </w:r>
      <w:proofErr w:type="gramStart"/>
      <w:r>
        <w:t>Контроль за</w:t>
      </w:r>
      <w:proofErr w:type="gramEnd"/>
      <w:r>
        <w:t xml:space="preserve"> выполнением настоящего постановления оставляю за собой.</w:t>
      </w:r>
    </w:p>
    <w:p w:rsidR="00D74305" w:rsidRDefault="00F7209F">
      <w:pPr>
        <w:pStyle w:val="31"/>
        <w:framePr w:w="9912" w:h="615" w:hRule="exact" w:wrap="around" w:vAnchor="page" w:hAnchor="page" w:x="1011" w:y="5504"/>
        <w:shd w:val="clear" w:color="auto" w:fill="auto"/>
        <w:spacing w:line="278" w:lineRule="exact"/>
        <w:ind w:left="20" w:right="5740"/>
        <w:jc w:val="left"/>
      </w:pPr>
      <w:r>
        <w:t>Г лава Недвиговского</w:t>
      </w:r>
      <w:r>
        <w:br/>
        <w:t>сельского поселения</w:t>
      </w:r>
    </w:p>
    <w:p w:rsidR="00D74305" w:rsidRDefault="00F7209F">
      <w:pPr>
        <w:pStyle w:val="31"/>
        <w:framePr w:wrap="around" w:vAnchor="page" w:hAnchor="page" w:x="8912" w:y="5828"/>
        <w:shd w:val="clear" w:color="auto" w:fill="auto"/>
        <w:spacing w:line="200" w:lineRule="exact"/>
        <w:ind w:left="100"/>
        <w:jc w:val="left"/>
      </w:pPr>
      <w:proofErr w:type="spellStart"/>
      <w:r>
        <w:t>О.В.Колесникова</w:t>
      </w:r>
      <w:proofErr w:type="spellEnd"/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spacing w:after="273" w:line="200" w:lineRule="exact"/>
        <w:ind w:right="20"/>
        <w:jc w:val="center"/>
      </w:pPr>
      <w:r>
        <w:lastRenderedPageBreak/>
        <w:t>ПОСТАНОВЛЕНИЕ</w:t>
      </w: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tabs>
          <w:tab w:val="left" w:pos="5161"/>
          <w:tab w:val="left" w:pos="8578"/>
        </w:tabs>
        <w:spacing w:after="204" w:line="200" w:lineRule="exact"/>
        <w:ind w:left="140"/>
      </w:pPr>
      <w:r>
        <w:t>23 августа 2016 г.</w:t>
      </w:r>
      <w:r>
        <w:tab/>
      </w:r>
      <w:r>
        <w:rPr>
          <w:rStyle w:val="1pt"/>
        </w:rPr>
        <w:t>№114</w:t>
      </w:r>
      <w:r>
        <w:tab/>
        <w:t>х. Недвиговка</w:t>
      </w: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spacing w:after="236" w:line="274" w:lineRule="exact"/>
        <w:ind w:left="140" w:right="6960"/>
        <w:jc w:val="left"/>
      </w:pPr>
      <w:r>
        <w:t>О проведен</w:t>
      </w:r>
      <w:proofErr w:type="gramStart"/>
      <w:r>
        <w:t>ии ау</w:t>
      </w:r>
      <w:proofErr w:type="gramEnd"/>
      <w:r>
        <w:t>кциона по продаже земельных участков</w:t>
      </w: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spacing w:line="278" w:lineRule="exact"/>
        <w:ind w:left="140" w:right="120" w:firstLine="280"/>
      </w:pPr>
      <w:r>
        <w:t>В соответствии со ст. ст. 39.11, 39.12 Земельного кодекса Российской Федерации, Федеральным Законом от 06.10.2003 № 131-ФЭ «Об общих принципах организации местного самоуправления в Российской Федерации», Администрация Недвиговского сельского поселения</w:t>
      </w: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spacing w:after="214" w:line="200" w:lineRule="exact"/>
        <w:ind w:right="20"/>
        <w:jc w:val="center"/>
      </w:pPr>
      <w:r>
        <w:t>постановляет:</w:t>
      </w: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spacing w:line="274" w:lineRule="exact"/>
        <w:ind w:left="140" w:right="120" w:firstLine="280"/>
      </w:pPr>
      <w:r>
        <w:t>1.Провести открытый по составу участников аукцион (далее именуемый Аукцион) по продаже земельных участков:</w:t>
      </w:r>
    </w:p>
    <w:p w:rsidR="00D74305" w:rsidRDefault="00F7209F">
      <w:pPr>
        <w:pStyle w:val="31"/>
        <w:framePr w:w="10133" w:h="8805" w:hRule="exact" w:wrap="around" w:vAnchor="page" w:hAnchor="page" w:x="901" w:y="1535"/>
        <w:numPr>
          <w:ilvl w:val="0"/>
          <w:numId w:val="6"/>
        </w:numPr>
        <w:shd w:val="clear" w:color="auto" w:fill="auto"/>
        <w:spacing w:line="274" w:lineRule="exact"/>
        <w:ind w:left="140" w:right="120" w:firstLine="420"/>
      </w:pPr>
      <w:r>
        <w:t xml:space="preserve"> земельный участок из земель населенных пунктов, площадью 600 </w:t>
      </w:r>
      <w:proofErr w:type="spellStart"/>
      <w:r>
        <w:t>кв.м</w:t>
      </w:r>
      <w:proofErr w:type="spellEnd"/>
      <w:r>
        <w:t xml:space="preserve">., кадастровым номером 61:25:0070101:4420, находящейся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Набережная, 124 разрешенным использованием</w:t>
      </w:r>
      <w:proofErr w:type="gramStart"/>
      <w:r>
        <w:t xml:space="preserve"> :</w:t>
      </w:r>
      <w:proofErr w:type="gramEnd"/>
      <w:r>
        <w:t xml:space="preserve"> ведение личного подсобного хозяйства ( приусадебные участки) (далее Участок № 1);</w:t>
      </w:r>
    </w:p>
    <w:p w:rsidR="00D74305" w:rsidRDefault="00F7209F">
      <w:pPr>
        <w:pStyle w:val="31"/>
        <w:framePr w:w="10133" w:h="8805" w:hRule="exact" w:wrap="around" w:vAnchor="page" w:hAnchor="page" w:x="901" w:y="1535"/>
        <w:numPr>
          <w:ilvl w:val="0"/>
          <w:numId w:val="6"/>
        </w:numPr>
        <w:shd w:val="clear" w:color="auto" w:fill="auto"/>
        <w:spacing w:line="274" w:lineRule="exact"/>
        <w:ind w:left="140" w:right="120" w:firstLine="420"/>
      </w:pPr>
      <w:r>
        <w:t xml:space="preserve"> земельный участок из земель населенных пунктов, площадью 219 </w:t>
      </w:r>
      <w:proofErr w:type="spellStart"/>
      <w:r>
        <w:t>кв.м</w:t>
      </w:r>
      <w:proofErr w:type="spellEnd"/>
      <w:r>
        <w:t xml:space="preserve">., кадастровым номером 61:25:0070201:2230, находящейся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</w:t>
      </w:r>
      <w:proofErr w:type="spellStart"/>
      <w:r>
        <w:t>Хапры</w:t>
      </w:r>
      <w:proofErr w:type="spellEnd"/>
      <w:r>
        <w:t>, ул. Гагарина,7-а разрешенным использованием: ведение личного подсобного хозяйства (приусадебные участки</w:t>
      </w:r>
      <w:proofErr w:type="gramStart"/>
      <w:r>
        <w:t>)(</w:t>
      </w:r>
      <w:proofErr w:type="gramEnd"/>
      <w:r>
        <w:t>далее Участок № 2).</w:t>
      </w: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spacing w:line="274" w:lineRule="exact"/>
        <w:ind w:left="140" w:right="120" w:firstLine="280"/>
      </w:pPr>
      <w:r>
        <w:t xml:space="preserve">2.Организатором Аукционов по продаже земельных участков определить Администрацию Недвиговского сельского поселения </w:t>
      </w:r>
      <w:proofErr w:type="spellStart"/>
      <w:r>
        <w:t>Мясниковского</w:t>
      </w:r>
      <w:proofErr w:type="spellEnd"/>
      <w:r>
        <w:t xml:space="preserve"> района Ростовской области.</w:t>
      </w: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spacing w:line="274" w:lineRule="exact"/>
        <w:ind w:left="140" w:right="120" w:firstLine="280"/>
      </w:pPr>
      <w:r>
        <w:t>3.Определить на основании отчета об оценке земельных участков, составленных в соответствии с законодательством Российской Федерации об оценочной деятельности, начальную стоимость земельных участков.</w:t>
      </w: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spacing w:line="274" w:lineRule="exact"/>
        <w:ind w:left="140" w:right="120" w:firstLine="280"/>
      </w:pPr>
      <w:r>
        <w:t>Величину повышения начальной стоимости («шаг аукциона») установить в размере 3% от начальной стоимости земельных участков.</w:t>
      </w:r>
    </w:p>
    <w:p w:rsidR="00D74305" w:rsidRDefault="00F7209F">
      <w:pPr>
        <w:pStyle w:val="31"/>
        <w:framePr w:w="10133" w:h="8805" w:hRule="exact" w:wrap="around" w:vAnchor="page" w:hAnchor="page" w:x="901" w:y="1535"/>
        <w:shd w:val="clear" w:color="auto" w:fill="auto"/>
        <w:spacing w:line="274" w:lineRule="exact"/>
        <w:ind w:left="140" w:right="120" w:firstLine="280"/>
      </w:pPr>
      <w:r>
        <w:t>Сумму задатка, подлежащего внесению лицами, намеревающимися принять участие в аукционе установить в размере 20% от начальной стоимости земельного участка: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2218"/>
        <w:gridCol w:w="2419"/>
        <w:gridCol w:w="2702"/>
        <w:gridCol w:w="1661"/>
      </w:tblGrid>
      <w:tr w:rsidR="00D74305">
        <w:trPr>
          <w:trHeight w:hRule="exact" w:val="112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after="60" w:line="210" w:lineRule="exact"/>
              <w:jc w:val="center"/>
            </w:pPr>
            <w:r>
              <w:rPr>
                <w:rStyle w:val="105pt"/>
              </w:rPr>
              <w:t>Участок</w:t>
            </w:r>
          </w:p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before="60" w:line="200" w:lineRule="exact"/>
              <w:jc w:val="center"/>
            </w:pPr>
            <w:r>
              <w:rPr>
                <w:rStyle w:val="14"/>
              </w:rPr>
              <w:t>№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78" w:lineRule="exact"/>
              <w:jc w:val="center"/>
            </w:pPr>
            <w:r>
              <w:rPr>
                <w:rStyle w:val="105pt"/>
              </w:rPr>
              <w:t>Площадь участка (</w:t>
            </w:r>
            <w:proofErr w:type="spellStart"/>
            <w:r>
              <w:rPr>
                <w:rStyle w:val="105pt"/>
              </w:rPr>
              <w:t>кв.м</w:t>
            </w:r>
            <w:proofErr w:type="spellEnd"/>
            <w:r>
              <w:rPr>
                <w:rStyle w:val="105pt"/>
              </w:rPr>
              <w:t>.)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Начальная стоимость (руб.)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74" w:lineRule="exact"/>
              <w:jc w:val="center"/>
            </w:pPr>
            <w:r>
              <w:rPr>
                <w:rStyle w:val="105pt"/>
              </w:rPr>
              <w:t>Величина повышения начальной стоимости («шаг» аукциона</w:t>
            </w:r>
            <w:proofErr w:type="gramStart"/>
            <w:r>
              <w:rPr>
                <w:rStyle w:val="105pt"/>
              </w:rPr>
              <w:t>)(</w:t>
            </w:r>
            <w:proofErr w:type="gramEnd"/>
            <w:r>
              <w:rPr>
                <w:rStyle w:val="105pt"/>
              </w:rPr>
              <w:t>руб.)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93" w:lineRule="exact"/>
              <w:ind w:left="260"/>
              <w:jc w:val="left"/>
            </w:pPr>
            <w:r>
              <w:rPr>
                <w:rStyle w:val="105pt"/>
              </w:rPr>
              <w:t>Задаток за участие в аукционе (РУ</w:t>
            </w:r>
            <w:proofErr w:type="gramStart"/>
            <w:r>
              <w:rPr>
                <w:rStyle w:val="105pt"/>
                <w:vertAlign w:val="superscript"/>
              </w:rPr>
              <w:t>6</w:t>
            </w:r>
            <w:proofErr w:type="gramEnd"/>
            <w:r>
              <w:rPr>
                <w:rStyle w:val="105pt"/>
              </w:rPr>
              <w:t>-)</w:t>
            </w:r>
          </w:p>
        </w:tc>
      </w:tr>
      <w:tr w:rsidR="00D74305">
        <w:trPr>
          <w:trHeight w:hRule="exact"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600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103 854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3 115,62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20 770,8</w:t>
            </w:r>
          </w:p>
        </w:tc>
      </w:tr>
      <w:tr w:rsidR="00D74305">
        <w:trPr>
          <w:trHeight w:hRule="exact" w:val="302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219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49 297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1 478,61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4305" w:rsidRDefault="00F7209F">
            <w:pPr>
              <w:pStyle w:val="31"/>
              <w:framePr w:w="10123" w:h="1714" w:wrap="around" w:vAnchor="page" w:hAnchor="page" w:x="906" w:y="10578"/>
              <w:shd w:val="clear" w:color="auto" w:fill="auto"/>
              <w:spacing w:line="200" w:lineRule="exact"/>
              <w:jc w:val="center"/>
            </w:pPr>
            <w:r>
              <w:rPr>
                <w:rStyle w:val="14"/>
              </w:rPr>
              <w:t>9 859,4</w:t>
            </w:r>
          </w:p>
        </w:tc>
      </w:tr>
    </w:tbl>
    <w:p w:rsidR="00D74305" w:rsidRDefault="00F7209F">
      <w:pPr>
        <w:pStyle w:val="a8"/>
        <w:framePr w:w="9888" w:h="886" w:hRule="exact" w:wrap="around" w:vAnchor="page" w:hAnchor="page" w:x="1016" w:y="12250"/>
        <w:shd w:val="clear" w:color="auto" w:fill="auto"/>
      </w:pPr>
      <w:r>
        <w:t xml:space="preserve">4. Установить, что заявки на участие в аукционе принимаются с 24.08.2016 г. по 23.09.2016 г. с 9 </w:t>
      </w:r>
      <w:proofErr w:type="spellStart"/>
      <w:r>
        <w:t>ч</w:t>
      </w:r>
      <w:proofErr w:type="gramStart"/>
      <w:r>
        <w:t>.О</w:t>
      </w:r>
      <w:proofErr w:type="gramEnd"/>
      <w:r>
        <w:t>О</w:t>
      </w:r>
      <w:proofErr w:type="spellEnd"/>
      <w:r>
        <w:t xml:space="preserve"> мин. до 17 </w:t>
      </w:r>
      <w:proofErr w:type="spellStart"/>
      <w:r>
        <w:t>ч.ОО</w:t>
      </w:r>
      <w:proofErr w:type="spellEnd"/>
      <w:r>
        <w:t xml:space="preserve"> мин. в рабочие дни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х. Недвиговка, ул. Ченцова,7 (здание администрации</w:t>
      </w:r>
      <w:proofErr w:type="gramStart"/>
      <w:r>
        <w:t xml:space="preserve"> )</w:t>
      </w:r>
      <w:proofErr w:type="gramEnd"/>
      <w:r>
        <w:t>.</w:t>
      </w:r>
    </w:p>
    <w:p w:rsidR="00D74305" w:rsidRDefault="00F7209F">
      <w:pPr>
        <w:pStyle w:val="31"/>
        <w:framePr w:w="10133" w:h="2803" w:hRule="exact" w:wrap="around" w:vAnchor="page" w:hAnchor="page" w:x="901" w:y="13066"/>
        <w:numPr>
          <w:ilvl w:val="0"/>
          <w:numId w:val="7"/>
        </w:numPr>
        <w:shd w:val="clear" w:color="auto" w:fill="auto"/>
        <w:spacing w:line="274" w:lineRule="exact"/>
        <w:ind w:left="140" w:right="120" w:firstLine="280"/>
      </w:pPr>
      <w:r>
        <w:t xml:space="preserve">Аукцион состоится 26.09.2016 г. в 15 ч. 00 мин., по адресу: Ростовская область, </w:t>
      </w:r>
      <w:proofErr w:type="spellStart"/>
      <w:r>
        <w:t>Мясниковский</w:t>
      </w:r>
      <w:proofErr w:type="spellEnd"/>
      <w:r>
        <w:t xml:space="preserve"> район, </w:t>
      </w:r>
      <w:proofErr w:type="spellStart"/>
      <w:r>
        <w:t>х</w:t>
      </w:r>
      <w:proofErr w:type="gramStart"/>
      <w:r>
        <w:t>.Н</w:t>
      </w:r>
      <w:proofErr w:type="gramEnd"/>
      <w:r>
        <w:t>едвиговка</w:t>
      </w:r>
      <w:proofErr w:type="spellEnd"/>
      <w:r>
        <w:t>, ул. Ченцова,7 (здание администрации).</w:t>
      </w:r>
    </w:p>
    <w:p w:rsidR="00D74305" w:rsidRDefault="00F7209F">
      <w:pPr>
        <w:pStyle w:val="31"/>
        <w:framePr w:w="10133" w:h="2803" w:hRule="exact" w:wrap="around" w:vAnchor="page" w:hAnchor="page" w:x="901" w:y="13066"/>
        <w:numPr>
          <w:ilvl w:val="0"/>
          <w:numId w:val="7"/>
        </w:numPr>
        <w:shd w:val="clear" w:color="auto" w:fill="auto"/>
        <w:spacing w:line="274" w:lineRule="exact"/>
        <w:ind w:left="140" w:right="120" w:firstLine="280"/>
      </w:pPr>
      <w:proofErr w:type="gramStart"/>
      <w:r>
        <w:t xml:space="preserve">Специалисту первой категории Недвиговского сельского поселения Н.В. </w:t>
      </w:r>
      <w:proofErr w:type="spellStart"/>
      <w:r>
        <w:t>Блинченко</w:t>
      </w:r>
      <w:proofErr w:type="spellEnd"/>
      <w:r>
        <w:t xml:space="preserve"> опубликовать (обнародовать) в информационном бюллетене «Вестник Недвиговского сельского поселения» и разместить на Федеральном сайте торгов информационное извещение (сообщение) о проведении Аукциона, обеспечить прием заявок на участие в Аукционе, проверку правильности оформления представленных претендентами документов, регистрацию в журнале приема и ведение учета заявок, организацию осмотра земельных участков на местности и выполнение иных</w:t>
      </w:r>
      <w:proofErr w:type="gramEnd"/>
      <w:r>
        <w:t xml:space="preserve"> функций при подготовке и проведению Аукциона в соответствии с действующим законодательством.</w:t>
      </w:r>
    </w:p>
    <w:p w:rsidR="00D74305" w:rsidRDefault="00D74305">
      <w:pPr>
        <w:rPr>
          <w:sz w:val="2"/>
          <w:szCs w:val="2"/>
        </w:rPr>
        <w:sectPr w:rsidR="00D7430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4305" w:rsidRDefault="00F7209F">
      <w:pPr>
        <w:pStyle w:val="31"/>
        <w:framePr w:w="9912" w:h="3375" w:hRule="exact" w:wrap="around" w:vAnchor="page" w:hAnchor="page" w:x="1011" w:y="1498"/>
        <w:numPr>
          <w:ilvl w:val="0"/>
          <w:numId w:val="7"/>
        </w:numPr>
        <w:shd w:val="clear" w:color="auto" w:fill="auto"/>
        <w:spacing w:line="274" w:lineRule="exact"/>
        <w:ind w:left="20" w:right="20" w:firstLine="260"/>
      </w:pPr>
      <w:r>
        <w:lastRenderedPageBreak/>
        <w:t xml:space="preserve">Уполномочить комиссию в следующем составе: </w:t>
      </w:r>
      <w:proofErr w:type="gramStart"/>
      <w:r>
        <w:t xml:space="preserve">Колесникова О.В. - (Глава Администрации Недвиговского сельского поселения) - председатель комиссии, </w:t>
      </w:r>
      <w:proofErr w:type="spellStart"/>
      <w:r>
        <w:t>Берекчиян</w:t>
      </w:r>
      <w:proofErr w:type="spellEnd"/>
      <w:r>
        <w:t xml:space="preserve"> О.В. (начальник сектора экономики и финансов Администрации Недвиговского </w:t>
      </w:r>
      <w:r>
        <w:rPr>
          <w:rStyle w:val="12pt"/>
        </w:rPr>
        <w:t xml:space="preserve">сельского поселения), </w:t>
      </w:r>
      <w:proofErr w:type="spellStart"/>
      <w:r>
        <w:t>Компанченко</w:t>
      </w:r>
      <w:proofErr w:type="spellEnd"/>
      <w:r>
        <w:t xml:space="preserve"> </w:t>
      </w:r>
      <w:r>
        <w:rPr>
          <w:lang w:val="en-US" w:eastAsia="en-US" w:bidi="en-US"/>
        </w:rPr>
        <w:t>E</w:t>
      </w:r>
      <w:r w:rsidRPr="00FF1739">
        <w:rPr>
          <w:lang w:eastAsia="en-US" w:bidi="en-US"/>
        </w:rPr>
        <w:t>.</w:t>
      </w:r>
      <w:r>
        <w:rPr>
          <w:lang w:val="en-US" w:eastAsia="en-US" w:bidi="en-US"/>
        </w:rPr>
        <w:t>JI</w:t>
      </w:r>
      <w:r w:rsidRPr="00FF1739">
        <w:rPr>
          <w:lang w:eastAsia="en-US" w:bidi="en-US"/>
        </w:rPr>
        <w:t xml:space="preserve">. </w:t>
      </w:r>
      <w:r>
        <w:t xml:space="preserve">(ведущий специалист Администрации Недвиговского сельского поселения), Блинченко Н.В. (специалист первой категории Администрации Недвиговского </w:t>
      </w:r>
      <w:r>
        <w:rPr>
          <w:rStyle w:val="12pt"/>
        </w:rPr>
        <w:t xml:space="preserve">сельского </w:t>
      </w:r>
      <w:r>
        <w:t>поселения), Цхяев М.В. (ведущий специалист Администрации района - по согласованию) подписывать все необходимые документы по подготовке и проведению Аукциона, в</w:t>
      </w:r>
      <w:proofErr w:type="gramEnd"/>
      <w:r>
        <w:t xml:space="preserve"> том числе протокол организатора Аукциона о рассмотрении заявок, протокол о признании Аукциона несостоявшимся, присутствовать при проведении Аукциона и подписать протокол о результатах Аукциона.</w:t>
      </w:r>
    </w:p>
    <w:p w:rsidR="00D74305" w:rsidRDefault="00F7209F">
      <w:pPr>
        <w:pStyle w:val="31"/>
        <w:framePr w:w="9912" w:h="3375" w:hRule="exact" w:wrap="around" w:vAnchor="page" w:hAnchor="page" w:x="1011" w:y="1498"/>
        <w:numPr>
          <w:ilvl w:val="0"/>
          <w:numId w:val="7"/>
        </w:numPr>
        <w:shd w:val="clear" w:color="auto" w:fill="auto"/>
        <w:spacing w:line="274" w:lineRule="exact"/>
        <w:ind w:left="20" w:firstLine="260"/>
      </w:pPr>
      <w:r>
        <w:t xml:space="preserve"> С победителями Аукциона заключить договор купли - продажи земельного участка.</w:t>
      </w:r>
    </w:p>
    <w:p w:rsidR="00D74305" w:rsidRDefault="00F7209F">
      <w:pPr>
        <w:pStyle w:val="31"/>
        <w:framePr w:w="9912" w:h="3375" w:hRule="exact" w:wrap="around" w:vAnchor="page" w:hAnchor="page" w:x="1011" w:y="1498"/>
        <w:numPr>
          <w:ilvl w:val="0"/>
          <w:numId w:val="7"/>
        </w:numPr>
        <w:shd w:val="clear" w:color="auto" w:fill="auto"/>
        <w:spacing w:line="274" w:lineRule="exact"/>
        <w:ind w:left="20" w:firstLine="260"/>
      </w:pPr>
      <w:r>
        <w:t xml:space="preserve"> Контроль за выполнением настоящего постановления оставляю за собой.</w:t>
      </w:r>
    </w:p>
    <w:p w:rsidR="00D74305" w:rsidRDefault="00F7209F">
      <w:pPr>
        <w:pStyle w:val="31"/>
        <w:framePr w:w="9912" w:h="620" w:hRule="exact" w:wrap="around" w:vAnchor="page" w:hAnchor="page" w:x="1011" w:y="6174"/>
        <w:shd w:val="clear" w:color="auto" w:fill="auto"/>
        <w:spacing w:line="278" w:lineRule="exact"/>
        <w:ind w:left="20" w:right="5740"/>
        <w:jc w:val="left"/>
      </w:pPr>
      <w:r>
        <w:t>Глава Недвиговского</w:t>
      </w:r>
      <w:r>
        <w:br/>
        <w:t>сельского поселения</w:t>
      </w:r>
    </w:p>
    <w:p w:rsidR="00D74305" w:rsidRDefault="00F7209F">
      <w:pPr>
        <w:pStyle w:val="31"/>
        <w:framePr w:wrap="around" w:vAnchor="page" w:hAnchor="page" w:x="8912" w:y="6507"/>
        <w:shd w:val="clear" w:color="auto" w:fill="auto"/>
        <w:spacing w:line="200" w:lineRule="exact"/>
        <w:ind w:left="100"/>
        <w:jc w:val="left"/>
      </w:pPr>
      <w:r>
        <w:t>О.В.Колесникова</w:t>
      </w:r>
    </w:p>
    <w:p w:rsidR="00D74305" w:rsidRDefault="00D74305">
      <w:pPr>
        <w:rPr>
          <w:sz w:val="2"/>
          <w:szCs w:val="2"/>
        </w:rPr>
      </w:pPr>
    </w:p>
    <w:sectPr w:rsidR="00D74305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036" w:rsidRDefault="003B4036">
      <w:r>
        <w:separator/>
      </w:r>
    </w:p>
  </w:endnote>
  <w:endnote w:type="continuationSeparator" w:id="0">
    <w:p w:rsidR="003B4036" w:rsidRDefault="003B4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036" w:rsidRDefault="003B4036" w:rsidP="00FF173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56928">
      <w:rPr>
        <w:rStyle w:val="ab"/>
        <w:noProof/>
      </w:rPr>
      <w:t>2</w:t>
    </w:r>
    <w:r>
      <w:rPr>
        <w:rStyle w:val="ab"/>
      </w:rPr>
      <w:fldChar w:fldCharType="end"/>
    </w:r>
  </w:p>
  <w:p w:rsidR="003B4036" w:rsidRDefault="003B4036" w:rsidP="00FF1739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036" w:rsidRDefault="003B4036" w:rsidP="00FF173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56928">
      <w:rPr>
        <w:rStyle w:val="ab"/>
        <w:noProof/>
      </w:rPr>
      <w:t>3</w:t>
    </w:r>
    <w:r>
      <w:rPr>
        <w:rStyle w:val="ab"/>
      </w:rPr>
      <w:fldChar w:fldCharType="end"/>
    </w:r>
  </w:p>
  <w:p w:rsidR="003B4036" w:rsidRDefault="003B4036" w:rsidP="00FF173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036" w:rsidRDefault="003B4036"/>
  </w:footnote>
  <w:footnote w:type="continuationSeparator" w:id="0">
    <w:p w:rsidR="003B4036" w:rsidRDefault="003B403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231A"/>
    <w:multiLevelType w:val="multilevel"/>
    <w:tmpl w:val="BDF6072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7B0E52"/>
    <w:multiLevelType w:val="multilevel"/>
    <w:tmpl w:val="2730DA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E37A30"/>
    <w:multiLevelType w:val="hybridMultilevel"/>
    <w:tmpl w:val="700E3AEC"/>
    <w:lvl w:ilvl="0" w:tplc="BFBAE7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14CEC"/>
    <w:multiLevelType w:val="multilevel"/>
    <w:tmpl w:val="58FAD01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-1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514908"/>
    <w:multiLevelType w:val="multilevel"/>
    <w:tmpl w:val="FB14DA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2F83229"/>
    <w:multiLevelType w:val="multilevel"/>
    <w:tmpl w:val="07D6DC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84F3AD9"/>
    <w:multiLevelType w:val="multilevel"/>
    <w:tmpl w:val="B0AC2D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D5B5F21"/>
    <w:multiLevelType w:val="multilevel"/>
    <w:tmpl w:val="A418CD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D74305"/>
    <w:rsid w:val="003B4036"/>
    <w:rsid w:val="00656928"/>
    <w:rsid w:val="00D74305"/>
    <w:rsid w:val="00F7209F"/>
    <w:rsid w:val="00FF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6" type="connector" idref="#_x0000_s1034"/>
        <o:r id="V:Rule7" type="connector" idref="#_x0000_s1032"/>
        <o:r id="V:Rule8" type="connector" idref="#_x0000_s1033"/>
        <o:r id="V:Rule9" type="connector" idref="#_x0000_s1031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5"/>
      <w:sz w:val="68"/>
      <w:szCs w:val="68"/>
      <w:u w:val="none"/>
    </w:rPr>
  </w:style>
  <w:style w:type="character" w:customStyle="1" w:styleId="2">
    <w:name w:val="Подпись к картинке (2)_"/>
    <w:basedOn w:val="a0"/>
    <w:link w:val="20"/>
    <w:rPr>
      <w:rFonts w:ascii="Calibri" w:eastAsia="Calibri" w:hAnsi="Calibri" w:cs="Calibri"/>
      <w:b w:val="0"/>
      <w:bCs w:val="0"/>
      <w:i/>
      <w:iCs/>
      <w:smallCaps w:val="0"/>
      <w:strike w:val="0"/>
      <w:spacing w:val="-5"/>
      <w:sz w:val="20"/>
      <w:szCs w:val="20"/>
      <w:u w:val="none"/>
    </w:rPr>
  </w:style>
  <w:style w:type="character" w:customStyle="1" w:styleId="21">
    <w:name w:val="Подпись к картинке (2)"/>
    <w:basedOn w:val="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5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2BookAntiqua45pt0pt">
    <w:name w:val="Основной текст (2) + Book Antiqua;4;5 pt;Курсив;Интервал 0 pt"/>
    <w:basedOn w:val="22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1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3">
    <w:name w:val="Подпись к картинке (3)_"/>
    <w:basedOn w:val="a0"/>
    <w:link w:val="3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22"/>
      <w:sz w:val="13"/>
      <w:szCs w:val="13"/>
      <w:u w:val="none"/>
    </w:rPr>
  </w:style>
  <w:style w:type="character" w:customStyle="1" w:styleId="3TrebuchetMS6pt0pt">
    <w:name w:val="Подпись к картинке (3) + Trebuchet MS;6 pt;Не полужирный;Курсив;Интервал 0 pt"/>
    <w:basedOn w:val="3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9pt0pt">
    <w:name w:val="Основной текст + 9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7"/>
      <w:sz w:val="18"/>
      <w:szCs w:val="18"/>
      <w:u w:val="none"/>
    </w:rPr>
  </w:style>
  <w:style w:type="character" w:customStyle="1" w:styleId="4">
    <w:name w:val="Подпись к картинке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4TrebuchetMS8pt">
    <w:name w:val="Подпись к картинке (4) + Trebuchet MS;8 pt;Полужирный"/>
    <w:basedOn w:val="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">
    <w:name w:val="Подпись к картинке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pacing w:val="2"/>
      <w:u w:val="none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u w:val="none"/>
    </w:rPr>
  </w:style>
  <w:style w:type="character" w:customStyle="1" w:styleId="51">
    <w:name w:val="Основной текст (5)_"/>
    <w:basedOn w:val="a0"/>
    <w:link w:val="52"/>
    <w:rPr>
      <w:rFonts w:ascii="Times New Roman" w:eastAsia="Times New Roman" w:hAnsi="Times New Roman" w:cs="Times New Roman"/>
      <w:b/>
      <w:bCs/>
      <w:i/>
      <w:iCs/>
      <w:smallCaps w:val="0"/>
      <w:strike w:val="0"/>
      <w:spacing w:val="3"/>
      <w:sz w:val="38"/>
      <w:szCs w:val="38"/>
      <w:u w:val="none"/>
    </w:rPr>
  </w:style>
  <w:style w:type="character" w:customStyle="1" w:styleId="533pt0pt">
    <w:name w:val="Основной текст (5) + 33 pt;Не курсив;Интервал 0 pt"/>
    <w:basedOn w:val="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18"/>
      <w:szCs w:val="18"/>
      <w:u w:val="none"/>
    </w:rPr>
  </w:style>
  <w:style w:type="character" w:customStyle="1" w:styleId="60pt">
    <w:name w:val="Основной текст (6) + Не полужирный;Не курсив;Интервал 0 pt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/>
      <w:bCs/>
      <w:i w:val="0"/>
      <w:iCs w:val="0"/>
      <w:smallCaps w:val="0"/>
      <w:strike w:val="0"/>
      <w:spacing w:val="2"/>
      <w:u w:val="none"/>
    </w:rPr>
  </w:style>
  <w:style w:type="character" w:customStyle="1" w:styleId="11">
    <w:name w:val="Основной текст (11)_"/>
    <w:basedOn w:val="a0"/>
    <w:link w:val="110"/>
    <w:rPr>
      <w:rFonts w:ascii="Calibri" w:eastAsia="Calibri" w:hAnsi="Calibri" w:cs="Calibri"/>
      <w:b/>
      <w:bCs/>
      <w:i w:val="0"/>
      <w:iCs w:val="0"/>
      <w:smallCaps w:val="0"/>
      <w:strike w:val="0"/>
      <w:spacing w:val="125"/>
      <w:sz w:val="28"/>
      <w:szCs w:val="28"/>
      <w:u w:val="none"/>
    </w:rPr>
  </w:style>
  <w:style w:type="character" w:customStyle="1" w:styleId="12">
    <w:name w:val="Основной текст (12)_"/>
    <w:basedOn w:val="a0"/>
    <w:link w:val="1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121">
    <w:name w:val="Основной текст (12)"/>
    <w:basedOn w:val="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5">
    <w:name w:val="Подпись к картинке_"/>
    <w:basedOn w:val="a0"/>
    <w:link w:val="a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105pt">
    <w:name w:val="Основной текст + 10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pt0pt0">
    <w:name w:val="Основной текст + 9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pt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pt0pt">
    <w:name w:val="Основной текст + 4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5"/>
      <w:sz w:val="68"/>
      <w:szCs w:val="68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5"/>
      <w:sz w:val="20"/>
      <w:szCs w:val="20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after="120" w:line="0" w:lineRule="atLeast"/>
      <w:jc w:val="both"/>
    </w:pPr>
    <w:rPr>
      <w:rFonts w:ascii="Calibri" w:eastAsia="Calibri" w:hAnsi="Calibri" w:cs="Calibri"/>
      <w:spacing w:val="12"/>
      <w:sz w:val="10"/>
      <w:szCs w:val="10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b/>
      <w:bCs/>
      <w:spacing w:val="22"/>
      <w:sz w:val="13"/>
      <w:szCs w:val="13"/>
    </w:rPr>
  </w:style>
  <w:style w:type="paragraph" w:customStyle="1" w:styleId="31">
    <w:name w:val="Основной текст3"/>
    <w:basedOn w:val="a"/>
    <w:link w:val="a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2"/>
      <w:sz w:val="20"/>
      <w:szCs w:val="20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7"/>
      <w:sz w:val="18"/>
      <w:szCs w:val="18"/>
    </w:rPr>
  </w:style>
  <w:style w:type="paragraph" w:customStyle="1" w:styleId="40">
    <w:name w:val="Подпись к картинке (4)"/>
    <w:basedOn w:val="a"/>
    <w:link w:val="4"/>
    <w:pPr>
      <w:shd w:val="clear" w:color="auto" w:fill="FFFFFF"/>
      <w:spacing w:line="134" w:lineRule="exact"/>
      <w:jc w:val="both"/>
    </w:pPr>
    <w:rPr>
      <w:rFonts w:ascii="Times New Roman" w:eastAsia="Times New Roman" w:hAnsi="Times New Roman" w:cs="Times New Roman"/>
      <w:spacing w:val="2"/>
      <w:sz w:val="20"/>
      <w:szCs w:val="20"/>
    </w:rPr>
  </w:style>
  <w:style w:type="paragraph" w:customStyle="1" w:styleId="50">
    <w:name w:val="Подпись к картинке (5)"/>
    <w:basedOn w:val="a"/>
    <w:link w:val="5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2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b/>
      <w:bCs/>
      <w:i/>
      <w:iCs/>
      <w:spacing w:val="-1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before="300" w:after="60" w:line="0" w:lineRule="atLeast"/>
    </w:pPr>
    <w:rPr>
      <w:rFonts w:ascii="Times New Roman" w:eastAsia="Times New Roman" w:hAnsi="Times New Roman" w:cs="Times New Roman"/>
      <w:b/>
      <w:bCs/>
      <w:i/>
      <w:iCs/>
      <w:spacing w:val="3"/>
      <w:sz w:val="38"/>
      <w:szCs w:val="3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line="226" w:lineRule="exact"/>
    </w:pPr>
    <w:rPr>
      <w:rFonts w:ascii="Times New Roman" w:eastAsia="Times New Roman" w:hAnsi="Times New Roman" w:cs="Times New Roman"/>
      <w:b/>
      <w:bCs/>
      <w:i/>
      <w:iCs/>
      <w:spacing w:val="-1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900" w:line="317" w:lineRule="exact"/>
      <w:jc w:val="center"/>
    </w:pPr>
    <w:rPr>
      <w:rFonts w:ascii="Times New Roman" w:eastAsia="Times New Roman" w:hAnsi="Times New Roman" w:cs="Times New Roman"/>
      <w:b/>
      <w:bCs/>
      <w:spacing w:val="4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900" w:after="1020" w:line="0" w:lineRule="atLeast"/>
      <w:jc w:val="both"/>
    </w:pPr>
    <w:rPr>
      <w:rFonts w:ascii="Times New Roman" w:eastAsia="Times New Roman" w:hAnsi="Times New Roman" w:cs="Times New Roman"/>
      <w:spacing w:val="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360" w:line="336" w:lineRule="exact"/>
      <w:jc w:val="center"/>
    </w:pPr>
    <w:rPr>
      <w:rFonts w:ascii="Calibri" w:eastAsia="Calibri" w:hAnsi="Calibri" w:cs="Calibri"/>
      <w:b/>
      <w:bCs/>
      <w:spacing w:val="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360" w:after="420" w:line="0" w:lineRule="atLeast"/>
      <w:jc w:val="center"/>
    </w:pPr>
    <w:rPr>
      <w:rFonts w:ascii="Calibri" w:eastAsia="Calibri" w:hAnsi="Calibri" w:cs="Calibri"/>
      <w:b/>
      <w:bCs/>
      <w:spacing w:val="125"/>
      <w:sz w:val="28"/>
      <w:szCs w:val="28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420" w:after="360" w:line="0" w:lineRule="atLeast"/>
      <w:jc w:val="both"/>
    </w:pPr>
    <w:rPr>
      <w:rFonts w:ascii="Calibri" w:eastAsia="Calibri" w:hAnsi="Calibri" w:cs="Calibri"/>
      <w:spacing w:val="3"/>
      <w:sz w:val="21"/>
      <w:szCs w:val="21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60" w:after="540" w:line="197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182" w:lineRule="exact"/>
      <w:jc w:val="center"/>
    </w:pPr>
    <w:rPr>
      <w:rFonts w:ascii="Microsoft Sans Serif" w:eastAsia="Microsoft Sans Serif" w:hAnsi="Microsoft Sans Serif" w:cs="Microsoft Sans Serif"/>
      <w:spacing w:val="1"/>
      <w:sz w:val="15"/>
      <w:szCs w:val="15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74" w:lineRule="exact"/>
      <w:ind w:firstLine="240"/>
      <w:jc w:val="both"/>
    </w:pPr>
    <w:rPr>
      <w:rFonts w:ascii="Times New Roman" w:eastAsia="Times New Roman" w:hAnsi="Times New Roman" w:cs="Times New Roman"/>
      <w:spacing w:val="2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FF173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1739"/>
    <w:rPr>
      <w:color w:val="000000"/>
    </w:rPr>
  </w:style>
  <w:style w:type="character" w:styleId="ab">
    <w:name w:val="page number"/>
    <w:basedOn w:val="a0"/>
    <w:rsid w:val="00FF1739"/>
  </w:style>
  <w:style w:type="paragraph" w:styleId="ac">
    <w:name w:val="List Paragraph"/>
    <w:basedOn w:val="a"/>
    <w:uiPriority w:val="34"/>
    <w:qFormat/>
    <w:rsid w:val="003B40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5"/>
      <w:sz w:val="68"/>
      <w:szCs w:val="68"/>
      <w:u w:val="none"/>
    </w:rPr>
  </w:style>
  <w:style w:type="character" w:customStyle="1" w:styleId="2">
    <w:name w:val="Подпись к картинке (2)_"/>
    <w:basedOn w:val="a0"/>
    <w:link w:val="20"/>
    <w:rPr>
      <w:rFonts w:ascii="Calibri" w:eastAsia="Calibri" w:hAnsi="Calibri" w:cs="Calibri"/>
      <w:b w:val="0"/>
      <w:bCs w:val="0"/>
      <w:i/>
      <w:iCs/>
      <w:smallCaps w:val="0"/>
      <w:strike w:val="0"/>
      <w:spacing w:val="-5"/>
      <w:sz w:val="20"/>
      <w:szCs w:val="20"/>
      <w:u w:val="none"/>
    </w:rPr>
  </w:style>
  <w:style w:type="character" w:customStyle="1" w:styleId="21">
    <w:name w:val="Подпись к картинке (2)"/>
    <w:basedOn w:val="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5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2BookAntiqua45pt0pt">
    <w:name w:val="Основной текст (2) + Book Antiqua;4;5 pt;Курсив;Интервал 0 pt"/>
    <w:basedOn w:val="22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1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3">
    <w:name w:val="Подпись к картинке (3)_"/>
    <w:basedOn w:val="a0"/>
    <w:link w:val="3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22"/>
      <w:sz w:val="13"/>
      <w:szCs w:val="13"/>
      <w:u w:val="none"/>
    </w:rPr>
  </w:style>
  <w:style w:type="character" w:customStyle="1" w:styleId="3TrebuchetMS6pt0pt">
    <w:name w:val="Подпись к картинке (3) + Trebuchet MS;6 pt;Не полужирный;Курсив;Интервал 0 pt"/>
    <w:basedOn w:val="3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9pt0pt">
    <w:name w:val="Основной текст + 9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7"/>
      <w:sz w:val="18"/>
      <w:szCs w:val="18"/>
      <w:u w:val="none"/>
    </w:rPr>
  </w:style>
  <w:style w:type="character" w:customStyle="1" w:styleId="4">
    <w:name w:val="Подпись к картинке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4TrebuchetMS8pt">
    <w:name w:val="Подпись к картинке (4) + Trebuchet MS;8 pt;Полужирный"/>
    <w:basedOn w:val="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">
    <w:name w:val="Подпись к картинке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pacing w:val="2"/>
      <w:u w:val="none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u w:val="none"/>
    </w:rPr>
  </w:style>
  <w:style w:type="character" w:customStyle="1" w:styleId="51">
    <w:name w:val="Основной текст (5)_"/>
    <w:basedOn w:val="a0"/>
    <w:link w:val="52"/>
    <w:rPr>
      <w:rFonts w:ascii="Times New Roman" w:eastAsia="Times New Roman" w:hAnsi="Times New Roman" w:cs="Times New Roman"/>
      <w:b/>
      <w:bCs/>
      <w:i/>
      <w:iCs/>
      <w:smallCaps w:val="0"/>
      <w:strike w:val="0"/>
      <w:spacing w:val="3"/>
      <w:sz w:val="38"/>
      <w:szCs w:val="38"/>
      <w:u w:val="none"/>
    </w:rPr>
  </w:style>
  <w:style w:type="character" w:customStyle="1" w:styleId="533pt0pt">
    <w:name w:val="Основной текст (5) + 33 pt;Не курсив;Интервал 0 pt"/>
    <w:basedOn w:val="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18"/>
      <w:szCs w:val="18"/>
      <w:u w:val="none"/>
    </w:rPr>
  </w:style>
  <w:style w:type="character" w:customStyle="1" w:styleId="60pt">
    <w:name w:val="Основной текст (6) + Не полужирный;Не курсив;Интервал 0 pt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/>
      <w:bCs/>
      <w:i w:val="0"/>
      <w:iCs w:val="0"/>
      <w:smallCaps w:val="0"/>
      <w:strike w:val="0"/>
      <w:spacing w:val="2"/>
      <w:u w:val="none"/>
    </w:rPr>
  </w:style>
  <w:style w:type="character" w:customStyle="1" w:styleId="11">
    <w:name w:val="Основной текст (11)_"/>
    <w:basedOn w:val="a0"/>
    <w:link w:val="110"/>
    <w:rPr>
      <w:rFonts w:ascii="Calibri" w:eastAsia="Calibri" w:hAnsi="Calibri" w:cs="Calibri"/>
      <w:b/>
      <w:bCs/>
      <w:i w:val="0"/>
      <w:iCs w:val="0"/>
      <w:smallCaps w:val="0"/>
      <w:strike w:val="0"/>
      <w:spacing w:val="125"/>
      <w:sz w:val="28"/>
      <w:szCs w:val="28"/>
      <w:u w:val="none"/>
    </w:rPr>
  </w:style>
  <w:style w:type="character" w:customStyle="1" w:styleId="12">
    <w:name w:val="Основной текст (12)_"/>
    <w:basedOn w:val="a0"/>
    <w:link w:val="1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121">
    <w:name w:val="Основной текст (12)"/>
    <w:basedOn w:val="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5">
    <w:name w:val="Подпись к картинке_"/>
    <w:basedOn w:val="a0"/>
    <w:link w:val="a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105pt">
    <w:name w:val="Основной текст + 10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pt0pt0">
    <w:name w:val="Основной текст + 9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pt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pt0pt">
    <w:name w:val="Основной текст + 4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5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5"/>
      <w:sz w:val="68"/>
      <w:szCs w:val="68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5"/>
      <w:sz w:val="20"/>
      <w:szCs w:val="20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after="120" w:line="0" w:lineRule="atLeast"/>
      <w:jc w:val="both"/>
    </w:pPr>
    <w:rPr>
      <w:rFonts w:ascii="Calibri" w:eastAsia="Calibri" w:hAnsi="Calibri" w:cs="Calibri"/>
      <w:spacing w:val="12"/>
      <w:sz w:val="10"/>
      <w:szCs w:val="10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b/>
      <w:bCs/>
      <w:spacing w:val="22"/>
      <w:sz w:val="13"/>
      <w:szCs w:val="13"/>
    </w:rPr>
  </w:style>
  <w:style w:type="paragraph" w:customStyle="1" w:styleId="31">
    <w:name w:val="Основной текст3"/>
    <w:basedOn w:val="a"/>
    <w:link w:val="a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2"/>
      <w:sz w:val="20"/>
      <w:szCs w:val="20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7"/>
      <w:sz w:val="18"/>
      <w:szCs w:val="18"/>
    </w:rPr>
  </w:style>
  <w:style w:type="paragraph" w:customStyle="1" w:styleId="40">
    <w:name w:val="Подпись к картинке (4)"/>
    <w:basedOn w:val="a"/>
    <w:link w:val="4"/>
    <w:pPr>
      <w:shd w:val="clear" w:color="auto" w:fill="FFFFFF"/>
      <w:spacing w:line="134" w:lineRule="exact"/>
      <w:jc w:val="both"/>
    </w:pPr>
    <w:rPr>
      <w:rFonts w:ascii="Times New Roman" w:eastAsia="Times New Roman" w:hAnsi="Times New Roman" w:cs="Times New Roman"/>
      <w:spacing w:val="2"/>
      <w:sz w:val="20"/>
      <w:szCs w:val="20"/>
    </w:rPr>
  </w:style>
  <w:style w:type="paragraph" w:customStyle="1" w:styleId="50">
    <w:name w:val="Подпись к картинке (5)"/>
    <w:basedOn w:val="a"/>
    <w:link w:val="5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2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b/>
      <w:bCs/>
      <w:i/>
      <w:iCs/>
      <w:spacing w:val="-1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before="300" w:after="60" w:line="0" w:lineRule="atLeast"/>
    </w:pPr>
    <w:rPr>
      <w:rFonts w:ascii="Times New Roman" w:eastAsia="Times New Roman" w:hAnsi="Times New Roman" w:cs="Times New Roman"/>
      <w:b/>
      <w:bCs/>
      <w:i/>
      <w:iCs/>
      <w:spacing w:val="3"/>
      <w:sz w:val="38"/>
      <w:szCs w:val="3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line="226" w:lineRule="exact"/>
    </w:pPr>
    <w:rPr>
      <w:rFonts w:ascii="Times New Roman" w:eastAsia="Times New Roman" w:hAnsi="Times New Roman" w:cs="Times New Roman"/>
      <w:b/>
      <w:bCs/>
      <w:i/>
      <w:iCs/>
      <w:spacing w:val="-1"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900" w:line="317" w:lineRule="exact"/>
      <w:jc w:val="center"/>
    </w:pPr>
    <w:rPr>
      <w:rFonts w:ascii="Times New Roman" w:eastAsia="Times New Roman" w:hAnsi="Times New Roman" w:cs="Times New Roman"/>
      <w:b/>
      <w:bCs/>
      <w:spacing w:val="4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900" w:after="1020" w:line="0" w:lineRule="atLeast"/>
      <w:jc w:val="both"/>
    </w:pPr>
    <w:rPr>
      <w:rFonts w:ascii="Times New Roman" w:eastAsia="Times New Roman" w:hAnsi="Times New Roman" w:cs="Times New Roman"/>
      <w:spacing w:val="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360" w:line="336" w:lineRule="exact"/>
      <w:jc w:val="center"/>
    </w:pPr>
    <w:rPr>
      <w:rFonts w:ascii="Calibri" w:eastAsia="Calibri" w:hAnsi="Calibri" w:cs="Calibri"/>
      <w:b/>
      <w:bCs/>
      <w:spacing w:val="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360" w:after="420" w:line="0" w:lineRule="atLeast"/>
      <w:jc w:val="center"/>
    </w:pPr>
    <w:rPr>
      <w:rFonts w:ascii="Calibri" w:eastAsia="Calibri" w:hAnsi="Calibri" w:cs="Calibri"/>
      <w:b/>
      <w:bCs/>
      <w:spacing w:val="125"/>
      <w:sz w:val="28"/>
      <w:szCs w:val="28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420" w:after="360" w:line="0" w:lineRule="atLeast"/>
      <w:jc w:val="both"/>
    </w:pPr>
    <w:rPr>
      <w:rFonts w:ascii="Calibri" w:eastAsia="Calibri" w:hAnsi="Calibri" w:cs="Calibri"/>
      <w:spacing w:val="3"/>
      <w:sz w:val="21"/>
      <w:szCs w:val="21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60" w:after="540" w:line="197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182" w:lineRule="exact"/>
      <w:jc w:val="center"/>
    </w:pPr>
    <w:rPr>
      <w:rFonts w:ascii="Microsoft Sans Serif" w:eastAsia="Microsoft Sans Serif" w:hAnsi="Microsoft Sans Serif" w:cs="Microsoft Sans Serif"/>
      <w:spacing w:val="1"/>
      <w:sz w:val="15"/>
      <w:szCs w:val="15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74" w:lineRule="exact"/>
      <w:ind w:firstLine="240"/>
      <w:jc w:val="both"/>
    </w:pPr>
    <w:rPr>
      <w:rFonts w:ascii="Times New Roman" w:eastAsia="Times New Roman" w:hAnsi="Times New Roman" w:cs="Times New Roman"/>
      <w:spacing w:val="2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FF173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1739"/>
    <w:rPr>
      <w:color w:val="000000"/>
    </w:rPr>
  </w:style>
  <w:style w:type="character" w:styleId="ab">
    <w:name w:val="page number"/>
    <w:basedOn w:val="a0"/>
    <w:rsid w:val="00FF1739"/>
  </w:style>
  <w:style w:type="paragraph" w:styleId="ac">
    <w:name w:val="List Paragraph"/>
    <w:basedOn w:val="a"/>
    <w:uiPriority w:val="34"/>
    <w:qFormat/>
    <w:rsid w:val="003B4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edvig.ammro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file:///C:\Users\User\AppData\Local\Temp\FineReader11.00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5E760-E4E7-474F-A96D-EB5D5D018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4164</Words>
  <Characters>23739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Дело</cp:lastModifiedBy>
  <cp:revision>2</cp:revision>
  <dcterms:created xsi:type="dcterms:W3CDTF">2016-10-06T13:42:00Z</dcterms:created>
  <dcterms:modified xsi:type="dcterms:W3CDTF">2016-10-06T13:13:00Z</dcterms:modified>
</cp:coreProperties>
</file>