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Приказ Минсельхоза РФ от 3 апреля 2006 г. N 103</w:t>
      </w:r>
      <w:r w:rsidRPr="0044647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br/>
        <w:t>"Об утверждении Ветеринарных правил содержания птиц на личных подворьях граждан и птицеводческих хозяйствах открытого типа"</w:t>
      </w:r>
    </w:p>
    <w:p w:rsidR="0044647A" w:rsidRPr="0044647A" w:rsidRDefault="0044647A" w:rsidP="00446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эффективности борьбы с гриппом птиц и в соответствии с </w:t>
      </w:r>
      <w:hyperlink r:id="rId5" w:anchor="block_1205211" w:history="1">
        <w:r w:rsidRPr="0044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5.2.11</w:t>
        </w:r>
      </w:hyperlink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сельского хозяйства Российской Федерации, утвержденного </w:t>
      </w:r>
      <w:hyperlink r:id="rId6" w:history="1">
        <w:r w:rsidRPr="0044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24 марта 2006 г. N 164 (Собрание законодательства Российской Федерации, 2006, N 14, ст. 1543), приказываю: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Ветеринарные правила содержания птиц на личных подворьях граждан и птицеводческих хозяйствах открытого типа согласно </w:t>
      </w:r>
      <w:hyperlink r:id="rId7" w:anchor="block_1000" w:history="1">
        <w:r w:rsidRPr="0044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47A" w:rsidRPr="0044647A" w:rsidRDefault="0044647A" w:rsidP="00446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44647A" w:rsidRPr="0044647A" w:rsidTr="0044647A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44647A" w:rsidRPr="0044647A" w:rsidRDefault="0044647A" w:rsidP="00446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44647A" w:rsidRPr="0044647A" w:rsidRDefault="0044647A" w:rsidP="004464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 Гордеев</w:t>
            </w:r>
          </w:p>
        </w:tc>
      </w:tr>
    </w:tbl>
    <w:p w:rsidR="0044647A" w:rsidRPr="0044647A" w:rsidRDefault="0044647A" w:rsidP="00446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27 апреля 2006 г.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7759</w:t>
      </w:r>
    </w:p>
    <w:p w:rsidR="0044647A" w:rsidRPr="0044647A" w:rsidRDefault="0044647A" w:rsidP="00446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Pr="0044647A" w:rsidRDefault="0044647A" w:rsidP="0044647A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8" w:history="1">
        <w:r w:rsidRPr="0044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приказу</w:t>
        </w:r>
      </w:hyperlink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Минсельхоза РФ</w:t>
      </w: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 апреля 2006 г. N 103</w:t>
      </w:r>
    </w:p>
    <w:p w:rsidR="0044647A" w:rsidRPr="0044647A" w:rsidRDefault="0044647A" w:rsidP="00446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647A" w:rsidRPr="0044647A" w:rsidRDefault="0044647A" w:rsidP="004464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Ветеринарные правила содержания птицы на личных подворьях граждан и птицеводческих предприятиях открытого типа</w:t>
      </w:r>
    </w:p>
    <w:p w:rsidR="0044647A" w:rsidRPr="0044647A" w:rsidRDefault="0044647A" w:rsidP="0044647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hyperlink r:id="rId9" w:anchor="block_1000" w:history="1">
        <w:r w:rsidRPr="0044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Ветеринарные правила</w:t>
        </w:r>
      </w:hyperlink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птиц на птицеводческих предприятиях закрытого типа (птицефабриках), утвержденные </w:t>
      </w:r>
      <w:hyperlink r:id="rId10" w:history="1">
        <w:r w:rsidRPr="0044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Минсельхоза РФ от 3 апреля 2006 г. N 104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Область применения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Ветеринарные правила устанавливают ветеринарные требования к содержанию птиц на личных подворьях граждан и птицеводческих предприятиях открытого типа (далее - подворья) в целях недопущения распространения заразных болезней птиц.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Положения настоящих правил обязательны для выполнения на территории Российской Федерации физическими лицами, имеющими в собственности птицу, а также организациями, в которых предусмотрено выгульное содержание птицы (птицеводческие предприятия открытого типа).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Общие требования к птицеводческим помещениям подворий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11" w:anchor="block_184" w:history="1">
        <w:r w:rsidRPr="0044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18</w:t>
        </w:r>
      </w:hyperlink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от 14 мая 1993 г. N 4979-1 "О ветеринарии" (Ведомости съездов народных депутатов Российской Федерации и Верховного Совета Российской Федерации 1993, N 24, ст. 857, Собрание законодательства Российской Федерации, 2002, N 1 (ч. I) ст. 2; 2004, N 27, ст. 2711, N 35, ст. 3607;</w:t>
      </w:r>
      <w:proofErr w:type="gramEnd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2005, N 19, ст. 1752; 2006, N 1, ст. 10) владельцы животных и производители продуктов животноводства обязаны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животноводства.</w:t>
      </w:r>
      <w:proofErr w:type="gramEnd"/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размещении, строительстве, вводе в эксплуатацию объектов, связанных с содержанием, разведением птицы на подворьях, могут предъявляться следующие требования: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птицеводческие помещения подворий размещаются на территории, имеющей соответствующие уклоны для стока и отвода поверхностных вод;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подворий должна быть огорожена и благоустроена;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изолированные выгульные площадки;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изолированные выгульные площадки оборудуются для раздельного содержания каждого вида птицы на прилегающей к помещению территории;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внутренние поверхности помещений подворий (стены, перегородки, потолки) должны быть устроены из материалов, доступных для очистки, мойки и дезинфекции;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полы помещений для содержания птицы на подворьях должны обладать достаточной прочностью, малой теплопроводностью, стойкостью к стокам и дезинфицирующим веществам и отвечать санитарно-гигиеническим требованиям;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для содержания птицы на подворьях должно быть оборудовано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предусмотренных настоящими Правилами мероприятий по обеспечению предупреждения болезней птиц;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совместное содержание птицы на подворьях с другими видами животных.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Ветеринарные правила содержания помещения для птицы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соответствии со </w:t>
      </w:r>
      <w:hyperlink r:id="rId12" w:anchor="block_13" w:history="1">
        <w:r w:rsidRPr="0044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13</w:t>
        </w:r>
      </w:hyperlink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от 14 мая 1993 г. N 4979-1 "О ветеринарии"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создания благоприятных условий для здоровья птиц рекомендуется проведение следующих мероприятий: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угрозе заражения перед входом в помещение для содержания птицы на подворьях для дезинфекции обуви оборудуют дезинфекционные кюветы (</w:t>
      </w:r>
      <w:proofErr w:type="spellStart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дезковрики</w:t>
      </w:r>
      <w:proofErr w:type="spellEnd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 всю ширину прохода, которые регулярно заполняют дезинфицирующими растворами;</w:t>
      </w:r>
      <w:proofErr w:type="gramEnd"/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птицы регулярно очищаются от помета и других загрязнений, а насесты, полы, гнезда, поддоны, клетки, кормушки, поилки моются и при необходимости дезинфицируются, помет собирают и подвергают биотермическому обеззараживанию;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напольном содержании птицы на подворьях в качестве подстилочного материала используют опилки, древесные стружки, соломенную резку и иные материалы. При смене каждой партии птицы глубокую подстилку удаляют и проводят тщательную механическую очистку и дезинфекцию помещения. При замене подстилочного материала пол очищают, дезинфицируют (посыпают слоем извести-</w:t>
      </w:r>
      <w:proofErr w:type="spellStart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пушонки</w:t>
      </w:r>
      <w:proofErr w:type="spellEnd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расчета 0,5 кг на 1 м</w:t>
      </w:r>
      <w:proofErr w:type="gramStart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используют иные дезинфицирующие средства), после чего настилают подстилочный материал слоем 10 - 15 сантиметров. Запрещается использовать заплесневелую, мерзлую и сырую подстилку.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Посещение помещений для содержания птицы посторонними лицами не рекомендуется.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Перед входом в помещение для содержания птицы рекомендуется сменить одежду, обувь и надеть чистую рабочую спецодежду.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Ветеринарные правила содержания и кормления птицы на подворьях</w:t>
      </w:r>
    </w:p>
    <w:p w:rsidR="0044647A" w:rsidRPr="0044647A" w:rsidRDefault="0044647A" w:rsidP="00446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соответствии со </w:t>
      </w:r>
      <w:hyperlink r:id="rId13" w:anchor="block_28" w:history="1">
        <w:r w:rsidRPr="0044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13</w:t>
        </w:r>
      </w:hyperlink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от 14 мая 1993 г. N 4979-1 "О ветеринарии" владельцы животных обязаны обеспечивать их кормами и водой, безопасными для здоровья животных и окружающей природной среды, соответствующими ветеринарно-санитарным требованиям и нормам.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Комплектование подворий птицей рекомендуется осуществлять из источников (специализированных птицеводческих предприятий, организаций, ферм, инкубаторно-птицеводческой станции), благополучных в ветеринарно-санитарном отношении, путем приобретения суточного или </w:t>
      </w:r>
      <w:proofErr w:type="spellStart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подрощенного</w:t>
      </w:r>
      <w:proofErr w:type="spellEnd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молодняка.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Яйцо от домашней птицы с подворий, используемое для инкубации, должно быть чистым и подвергаться </w:t>
      </w:r>
      <w:proofErr w:type="spellStart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прединкубационной</w:t>
      </w:r>
      <w:proofErr w:type="spellEnd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дезинфекции. Инкубационные яйца хранят при температуре 8 - 10</w:t>
      </w:r>
      <w:proofErr w:type="gramStart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относительной влажности воздуха 75 - 80 процентов. Максимальный срок хранения куриных яиц - 6 дней, индюшиных и утиных - 8 дней, гусиных - 10 дней. В каждый последующий день хранения смертность эмбрионов увеличивается примерно на 1 процент.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период выращивания птицы на подворьях систематически наблюдают за состоянием ее здоровья, контролируют поведение каждой партии, </w:t>
      </w:r>
      <w:proofErr w:type="spellStart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поедаемость</w:t>
      </w:r>
      <w:proofErr w:type="spellEnd"/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корма, потребление воды, состояние перьевого покрова. В случае отклонения от физиологических норм выясняют причины, обусловившие отклонения. При необходимости обращаются к ветеринарным специалистам.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Нормы плотности посадки птицы на 1 кв. метр пола в помещении подворья следующие: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молодняк яичных и мясных пород - 11-12 голов;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взрослая птица (куры, индейки, утки, гуси) - 3-4 головы.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Фронт кормления (длина доступных птице кормушек) на одну голову птицы должен быть не менее: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взрослой птицы - 6 - 8 см;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молодняка - 4-5 см.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Фронт поения (длина доступных птице поилок) на одну голову птицы должен быть не менее 1 - 3 см.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Содержание, кормление и поение разных видов птицы на подворьях проводится раздельно.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Нормы температуры и влажности воздуха с допустимой концентрацией вредных газов внутри помещений подворий для содержания различных видовых групп птиц устанавливаются в соответствии с санитарными правилами и нормами. Владельцам птицы рекомендуется обеспечить до отлета перелетной водоплавающей птицы исключительно подворное содержание всех видов домашней птицы в целях исключения контакта с дикой водоплавающей птицей.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Каждую партию выведенного молодняка птицы в первые дни жизни помещают в специально подготовленное, чистое, предварительно продезинфицированное, обогреваемое помещение.</w:t>
      </w:r>
    </w:p>
    <w:p w:rsidR="0044647A" w:rsidRPr="0044647A" w:rsidRDefault="0044647A" w:rsidP="00446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Мероприятия по профилактике и ликвидации заразных болезней птиц на подворьях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соответствии со </w:t>
      </w:r>
      <w:hyperlink r:id="rId14" w:anchor="block_188" w:history="1">
        <w:r w:rsidRPr="0044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18</w:t>
        </w:r>
      </w:hyperlink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от 14 мая 1993 г. N 4979-1 "О ветеринарии" владельцы животных и производители продуктов животноводства обязаны выполнять указания специалистов в области ветеринарии о проведении мероприятий по профилактике болезней животных и борьбы с этими болезнями.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заразных болезней птиц на подворьях помимо общих ветеринарно-санитарных мер проводят вакцинацию птицы с учетом эпизоотической ситуации населенного пункта и района.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Владельцы птицы предоставляют специалистам в области ветеринарии по их требованию птицу для осмотра.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 требованию ветеринарных специалистов владельцы птицы обязаны сообщать количество птицы каждого вида, которое имеется на подворье.</w:t>
      </w:r>
    </w:p>
    <w:p w:rsidR="0044647A" w:rsidRPr="0044647A" w:rsidRDefault="0044647A" w:rsidP="0044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возникновении подозрения в заболевании или установлении диагноза заболевания птиц необходимые мероприятия осуществляются в соответствии с правилами (инструкциями) по борьбе с данной болезнью.</w:t>
      </w:r>
    </w:p>
    <w:p w:rsidR="0044647A" w:rsidRPr="0044647A" w:rsidRDefault="0044647A" w:rsidP="00446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p w:rsidR="004672B5" w:rsidRDefault="004672B5"/>
    <w:sectPr w:rsidR="004672B5" w:rsidSect="0044647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53"/>
    <w:rsid w:val="0044647A"/>
    <w:rsid w:val="004672B5"/>
    <w:rsid w:val="00F1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46649/" TargetMode="External"/><Relationship Id="rId13" Type="http://schemas.openxmlformats.org/officeDocument/2006/relationships/hyperlink" Target="http://base.garant.ru/101082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46649/" TargetMode="External"/><Relationship Id="rId12" Type="http://schemas.openxmlformats.org/officeDocument/2006/relationships/hyperlink" Target="http://base.garant.ru/10108225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garant.ru/12145894/" TargetMode="External"/><Relationship Id="rId11" Type="http://schemas.openxmlformats.org/officeDocument/2006/relationships/hyperlink" Target="http://base.garant.ru/10108225/" TargetMode="External"/><Relationship Id="rId5" Type="http://schemas.openxmlformats.org/officeDocument/2006/relationships/hyperlink" Target="http://base.garant.ru/1214589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ase.garant.ru/216137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2161373/" TargetMode="External"/><Relationship Id="rId14" Type="http://schemas.openxmlformats.org/officeDocument/2006/relationships/hyperlink" Target="http://base.garant.ru/101082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1475</Words>
  <Characters>8413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2017-01-23T13:10:00Z</dcterms:created>
  <dcterms:modified xsi:type="dcterms:W3CDTF">2017-01-23T13:11:00Z</dcterms:modified>
</cp:coreProperties>
</file>